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54A" w:rsidRDefault="00661AAB" w:rsidP="00CA6CE5">
      <w:pPr>
        <w:widowControl/>
        <w:adjustRightInd w:val="0"/>
        <w:snapToGrid w:val="0"/>
        <w:spacing w:line="240" w:lineRule="atLeast"/>
        <w:ind w:left="840" w:hanging="840"/>
        <w:jc w:val="center"/>
        <w:rPr>
          <w:rFonts w:ascii="標楷體" w:eastAsia="標楷體" w:hAnsi="標楷體" w:cs="DFKaiShu-SB-Estd-BF"/>
          <w:kern w:val="0"/>
          <w:sz w:val="36"/>
          <w:szCs w:val="36"/>
        </w:rPr>
      </w:pPr>
      <w:r>
        <w:rPr>
          <w:rFonts w:ascii="標楷體" w:eastAsia="標楷體" w:hAnsi="標楷體" w:cs="DFKaiShu-SB-Estd-BF" w:hint="eastAsia"/>
          <w:kern w:val="0"/>
          <w:sz w:val="36"/>
          <w:szCs w:val="36"/>
        </w:rPr>
        <w:t>國立清華大學南大校區</w:t>
      </w:r>
    </w:p>
    <w:p w:rsidR="00661AAB" w:rsidRDefault="00D9251C" w:rsidP="00CA6CE5">
      <w:pPr>
        <w:widowControl/>
        <w:adjustRightInd w:val="0"/>
        <w:snapToGrid w:val="0"/>
        <w:spacing w:line="240" w:lineRule="atLeast"/>
        <w:ind w:left="840" w:hanging="840"/>
        <w:jc w:val="center"/>
        <w:rPr>
          <w:rFonts w:ascii="標楷體" w:eastAsia="標楷體" w:hAnsi="標楷體" w:cs="DFKaiShu-SB-Estd-BF"/>
          <w:kern w:val="0"/>
          <w:sz w:val="36"/>
          <w:szCs w:val="36"/>
        </w:rPr>
      </w:pPr>
      <w:r>
        <w:rPr>
          <w:rFonts w:ascii="標楷體" w:eastAsia="標楷體" w:hAnsi="標楷體" w:cs="DFKaiShu-SB-Estd-BF" w:hint="eastAsia"/>
          <w:kern w:val="0"/>
          <w:sz w:val="36"/>
          <w:szCs w:val="36"/>
        </w:rPr>
        <w:t>10</w:t>
      </w:r>
      <w:r w:rsidR="0041088E">
        <w:rPr>
          <w:rFonts w:ascii="標楷體" w:eastAsia="標楷體" w:hAnsi="標楷體" w:cs="DFKaiShu-SB-Estd-BF" w:hint="eastAsia"/>
          <w:kern w:val="0"/>
          <w:sz w:val="36"/>
          <w:szCs w:val="36"/>
        </w:rPr>
        <w:t>8</w:t>
      </w:r>
      <w:r w:rsidR="00D83A51">
        <w:rPr>
          <w:rFonts w:ascii="標楷體" w:eastAsia="標楷體" w:hAnsi="標楷體" w:cs="DFKaiShu-SB-Estd-BF" w:hint="eastAsia"/>
          <w:kern w:val="0"/>
          <w:sz w:val="36"/>
          <w:szCs w:val="36"/>
        </w:rPr>
        <w:t>學年度第2學期</w:t>
      </w:r>
    </w:p>
    <w:p w:rsidR="00CA6CE5" w:rsidRDefault="00C8416B" w:rsidP="00CA6CE5">
      <w:pPr>
        <w:widowControl/>
        <w:adjustRightInd w:val="0"/>
        <w:snapToGrid w:val="0"/>
        <w:spacing w:line="240" w:lineRule="atLeast"/>
        <w:ind w:left="840" w:hanging="840"/>
        <w:jc w:val="center"/>
        <w:rPr>
          <w:rFonts w:ascii="標楷體" w:eastAsia="標楷體" w:hAnsi="標楷體" w:cs="新細明體"/>
          <w:kern w:val="0"/>
          <w:sz w:val="36"/>
          <w:szCs w:val="36"/>
        </w:rPr>
      </w:pPr>
      <w:r w:rsidRPr="00F84CA2">
        <w:rPr>
          <w:rFonts w:ascii="標楷體" w:eastAsia="標楷體" w:hAnsi="標楷體" w:cs="DFKaiShu-SB-Estd-BF" w:hint="eastAsia"/>
          <w:kern w:val="0"/>
          <w:sz w:val="36"/>
          <w:szCs w:val="36"/>
        </w:rPr>
        <w:t>學士班</w:t>
      </w:r>
      <w:r w:rsidR="00443114" w:rsidRPr="00F84CA2">
        <w:rPr>
          <w:rFonts w:ascii="標楷體" w:eastAsia="標楷體" w:hAnsi="標楷體" w:hint="eastAsia"/>
          <w:sz w:val="36"/>
          <w:szCs w:val="36"/>
        </w:rPr>
        <w:t>學</w:t>
      </w:r>
      <w:r w:rsidR="00B83A58" w:rsidRPr="00F84CA2">
        <w:rPr>
          <w:rFonts w:ascii="標楷體" w:eastAsia="標楷體" w:hAnsi="標楷體" w:hint="eastAsia"/>
          <w:sz w:val="36"/>
          <w:szCs w:val="36"/>
        </w:rPr>
        <w:t>生</w:t>
      </w:r>
      <w:r w:rsidR="000B427B" w:rsidRPr="00F84CA2">
        <w:rPr>
          <w:rFonts w:ascii="標楷體" w:eastAsia="標楷體" w:hAnsi="標楷體" w:hint="eastAsia"/>
          <w:sz w:val="36"/>
          <w:szCs w:val="36"/>
        </w:rPr>
        <w:t>相關畢業離校及延</w:t>
      </w:r>
      <w:r w:rsidR="00CD2E6C" w:rsidRPr="00F84CA2">
        <w:rPr>
          <w:rFonts w:ascii="標楷體" w:eastAsia="標楷體" w:hAnsi="標楷體" w:hint="eastAsia"/>
          <w:sz w:val="36"/>
          <w:szCs w:val="36"/>
        </w:rPr>
        <w:t>畢</w:t>
      </w:r>
      <w:r w:rsidR="00AC5F08">
        <w:rPr>
          <w:rFonts w:ascii="標楷體" w:eastAsia="標楷體" w:hAnsi="標楷體" w:hint="eastAsia"/>
          <w:sz w:val="36"/>
          <w:szCs w:val="36"/>
        </w:rPr>
        <w:t>學</w:t>
      </w:r>
      <w:r w:rsidR="00D55083" w:rsidRPr="00F84CA2">
        <w:rPr>
          <w:rFonts w:ascii="標楷體" w:eastAsia="標楷體" w:hAnsi="標楷體" w:hint="eastAsia"/>
          <w:sz w:val="36"/>
          <w:szCs w:val="36"/>
        </w:rPr>
        <w:t>生應</w:t>
      </w:r>
      <w:r w:rsidR="007F1A5E" w:rsidRPr="00F84CA2">
        <w:rPr>
          <w:rFonts w:ascii="標楷體" w:eastAsia="標楷體" w:hAnsi="標楷體" w:cs="新細明體" w:hint="eastAsia"/>
          <w:kern w:val="0"/>
          <w:sz w:val="36"/>
          <w:szCs w:val="36"/>
        </w:rPr>
        <w:t>注意事項</w:t>
      </w:r>
    </w:p>
    <w:p w:rsidR="00F24023" w:rsidRDefault="00F24023" w:rsidP="00F24023">
      <w:pPr>
        <w:snapToGrid w:val="0"/>
        <w:spacing w:line="320" w:lineRule="atLeast"/>
        <w:jc w:val="center"/>
        <w:rPr>
          <w:rStyle w:val="ab"/>
          <w:rFonts w:ascii="Verdana" w:hAnsi="Verdana"/>
          <w:color w:val="FF0000"/>
          <w:sz w:val="21"/>
          <w:szCs w:val="21"/>
          <w:shd w:val="clear" w:color="auto" w:fill="FFFFFF"/>
        </w:rPr>
      </w:pPr>
      <w:r w:rsidRPr="00211949">
        <w:rPr>
          <w:rStyle w:val="ab"/>
          <w:rFonts w:ascii="Verdana" w:hAnsi="Verdana" w:hint="eastAsia"/>
          <w:color w:val="FF0000"/>
          <w:sz w:val="21"/>
          <w:szCs w:val="21"/>
          <w:shd w:val="clear" w:color="auto" w:fill="FFFFFF"/>
        </w:rPr>
        <w:t>(</w:t>
      </w:r>
      <w:r w:rsidRPr="00211949">
        <w:rPr>
          <w:rStyle w:val="ab"/>
          <w:rFonts w:ascii="Verdana" w:hAnsi="Verdana" w:hint="eastAsia"/>
          <w:color w:val="FF0000"/>
          <w:sz w:val="21"/>
          <w:szCs w:val="21"/>
          <w:shd w:val="clear" w:color="auto" w:fill="FFFFFF"/>
        </w:rPr>
        <w:t>只適用</w:t>
      </w:r>
      <w:r w:rsidRPr="00211949">
        <w:rPr>
          <w:rStyle w:val="ab"/>
          <w:rFonts w:ascii="Verdana" w:hAnsi="Verdana"/>
          <w:color w:val="FF0000"/>
          <w:sz w:val="21"/>
          <w:szCs w:val="21"/>
          <w:shd w:val="clear" w:color="auto" w:fill="FFFFFF"/>
        </w:rPr>
        <w:t>105</w:t>
      </w:r>
      <w:r w:rsidRPr="00211949">
        <w:rPr>
          <w:rStyle w:val="ab"/>
          <w:rFonts w:ascii="Verdana" w:hAnsi="Verdana"/>
          <w:color w:val="FF0000"/>
          <w:sz w:val="21"/>
          <w:szCs w:val="21"/>
          <w:shd w:val="clear" w:color="auto" w:fill="FFFFFF"/>
        </w:rPr>
        <w:t>學年度</w:t>
      </w:r>
      <w:r w:rsidRPr="00211949">
        <w:rPr>
          <w:rStyle w:val="ab"/>
          <w:rFonts w:ascii="Verdana" w:hAnsi="Verdana"/>
          <w:color w:val="FF0000"/>
          <w:sz w:val="21"/>
          <w:szCs w:val="21"/>
          <w:shd w:val="clear" w:color="auto" w:fill="FFFFFF"/>
        </w:rPr>
        <w:t>(</w:t>
      </w:r>
      <w:r w:rsidRPr="00211949">
        <w:rPr>
          <w:rStyle w:val="ab"/>
          <w:rFonts w:ascii="Verdana" w:hAnsi="Verdana"/>
          <w:color w:val="FF0000"/>
          <w:sz w:val="21"/>
          <w:szCs w:val="21"/>
          <w:shd w:val="clear" w:color="auto" w:fill="FFFFFF"/>
        </w:rPr>
        <w:t>含</w:t>
      </w:r>
      <w:r w:rsidRPr="00211949">
        <w:rPr>
          <w:rStyle w:val="ab"/>
          <w:rFonts w:ascii="Verdana" w:hAnsi="Verdana"/>
          <w:color w:val="FF0000"/>
          <w:sz w:val="21"/>
          <w:szCs w:val="21"/>
          <w:shd w:val="clear" w:color="auto" w:fill="FFFFFF"/>
        </w:rPr>
        <w:t>)</w:t>
      </w:r>
      <w:r w:rsidRPr="00211949">
        <w:rPr>
          <w:rStyle w:val="ab"/>
          <w:rFonts w:ascii="Verdana" w:hAnsi="Verdana"/>
          <w:color w:val="FF0000"/>
          <w:sz w:val="21"/>
          <w:szCs w:val="21"/>
          <w:shd w:val="clear" w:color="auto" w:fill="FFFFFF"/>
        </w:rPr>
        <w:t>前已取得國立新竹教育大學入學資格之學生</w:t>
      </w:r>
      <w:r w:rsidRPr="00211949">
        <w:rPr>
          <w:rStyle w:val="ab"/>
          <w:rFonts w:ascii="Verdana" w:hAnsi="Verdana" w:hint="eastAsia"/>
          <w:color w:val="FF0000"/>
          <w:sz w:val="21"/>
          <w:szCs w:val="21"/>
          <w:shd w:val="clear" w:color="auto" w:fill="FFFFFF"/>
        </w:rPr>
        <w:t>)</w:t>
      </w:r>
    </w:p>
    <w:p w:rsidR="00E0508C" w:rsidRPr="00F84CA2" w:rsidRDefault="008A4206" w:rsidP="00DE78DD">
      <w:pPr>
        <w:widowControl/>
        <w:wordWrap w:val="0"/>
        <w:adjustRightInd w:val="0"/>
        <w:snapToGrid w:val="0"/>
        <w:spacing w:line="240" w:lineRule="exact"/>
        <w:ind w:left="839" w:hanging="839"/>
        <w:jc w:val="right"/>
        <w:rPr>
          <w:rFonts w:ascii="標楷體" w:eastAsia="標楷體" w:hAnsi="標楷體"/>
          <w:szCs w:val="24"/>
        </w:rPr>
      </w:pPr>
      <w:r w:rsidRPr="00F84CA2">
        <w:rPr>
          <w:rFonts w:ascii="標楷體" w:eastAsia="標楷體" w:hAnsi="標楷體" w:hint="eastAsia"/>
          <w:sz w:val="32"/>
          <w:szCs w:val="32"/>
        </w:rPr>
        <w:t xml:space="preserve">         </w:t>
      </w:r>
      <w:r w:rsidR="00D9251C">
        <w:rPr>
          <w:rFonts w:ascii="標楷體" w:eastAsia="標楷體" w:hAnsi="標楷體" w:hint="eastAsia"/>
          <w:szCs w:val="24"/>
        </w:rPr>
        <w:t>10</w:t>
      </w:r>
      <w:r w:rsidR="0041088E">
        <w:rPr>
          <w:rFonts w:ascii="標楷體" w:eastAsia="標楷體" w:hAnsi="標楷體" w:hint="eastAsia"/>
          <w:szCs w:val="24"/>
        </w:rPr>
        <w:t>9</w:t>
      </w:r>
      <w:r w:rsidRPr="00F84CA2">
        <w:rPr>
          <w:rFonts w:ascii="標楷體" w:eastAsia="標楷體" w:hAnsi="標楷體" w:hint="eastAsia"/>
          <w:szCs w:val="24"/>
        </w:rPr>
        <w:t>年</w:t>
      </w:r>
      <w:r w:rsidR="00363B1D" w:rsidRPr="00C476CF">
        <w:rPr>
          <w:rFonts w:ascii="標楷體" w:eastAsia="標楷體" w:hAnsi="標楷體" w:hint="eastAsia"/>
          <w:szCs w:val="24"/>
        </w:rPr>
        <w:t>5</w:t>
      </w:r>
      <w:r w:rsidRPr="00F84CA2">
        <w:rPr>
          <w:rFonts w:ascii="標楷體" w:eastAsia="標楷體" w:hAnsi="標楷體" w:hint="eastAsia"/>
          <w:szCs w:val="24"/>
        </w:rPr>
        <w:t>月</w:t>
      </w:r>
      <w:r w:rsidR="005D0B37">
        <w:rPr>
          <w:rFonts w:ascii="標楷體" w:eastAsia="標楷體" w:hAnsi="標楷體" w:hint="eastAsia"/>
          <w:szCs w:val="24"/>
        </w:rPr>
        <w:t>7</w:t>
      </w:r>
      <w:r w:rsidRPr="00F84CA2">
        <w:rPr>
          <w:rFonts w:ascii="標楷體" w:eastAsia="標楷體" w:hAnsi="標楷體" w:hint="eastAsia"/>
          <w:szCs w:val="24"/>
        </w:rPr>
        <w:t>日</w:t>
      </w:r>
      <w:r w:rsidR="00DE78DD" w:rsidRPr="00F84CA2">
        <w:rPr>
          <w:rFonts w:ascii="標楷體" w:eastAsia="標楷體" w:hAnsi="標楷體" w:hint="eastAsia"/>
          <w:szCs w:val="24"/>
        </w:rPr>
        <w:t xml:space="preserve"> </w:t>
      </w:r>
    </w:p>
    <w:tbl>
      <w:tblPr>
        <w:tblW w:w="10277" w:type="dxa"/>
        <w:tblInd w:w="-212" w:type="dxa"/>
        <w:tblLayout w:type="fixed"/>
        <w:tblCellMar>
          <w:left w:w="28" w:type="dxa"/>
          <w:right w:w="28" w:type="dxa"/>
        </w:tblCellMar>
        <w:tblLook w:val="0000" w:firstRow="0" w:lastRow="0" w:firstColumn="0" w:lastColumn="0" w:noHBand="0" w:noVBand="0"/>
      </w:tblPr>
      <w:tblGrid>
        <w:gridCol w:w="720"/>
        <w:gridCol w:w="1477"/>
        <w:gridCol w:w="8080"/>
      </w:tblGrid>
      <w:tr w:rsidR="00F84CA2" w:rsidRPr="00F84CA2" w:rsidTr="00E23568">
        <w:trPr>
          <w:trHeight w:val="338"/>
        </w:trPr>
        <w:tc>
          <w:tcPr>
            <w:tcW w:w="10277" w:type="dxa"/>
            <w:gridSpan w:val="3"/>
            <w:vAlign w:val="center"/>
          </w:tcPr>
          <w:p w:rsidR="007F1A5E" w:rsidRPr="00F84CA2" w:rsidRDefault="008D440B" w:rsidP="008D440B">
            <w:pPr>
              <w:pStyle w:val="a3"/>
              <w:snapToGrid w:val="0"/>
              <w:spacing w:line="240" w:lineRule="atLeast"/>
              <w:rPr>
                <w:rFonts w:ascii="標楷體" w:eastAsia="標楷體" w:hAnsi="標楷體" w:cs="新細明體"/>
                <w:kern w:val="0"/>
                <w:szCs w:val="28"/>
              </w:rPr>
            </w:pPr>
            <w:r w:rsidRPr="00F84CA2">
              <w:rPr>
                <w:rFonts w:ascii="標楷體" w:eastAsia="標楷體" w:hAnsi="標楷體" w:hint="eastAsia"/>
                <w:szCs w:val="28"/>
              </w:rPr>
              <w:t>壹、</w:t>
            </w:r>
            <w:r w:rsidR="007F1A5E" w:rsidRPr="00F84CA2">
              <w:rPr>
                <w:rFonts w:ascii="標楷體" w:eastAsia="標楷體" w:hAnsi="標楷體" w:hint="eastAsia"/>
                <w:szCs w:val="28"/>
              </w:rPr>
              <w:t>本學期可畢業者</w:t>
            </w:r>
            <w:r w:rsidR="00210523" w:rsidRPr="00F84CA2">
              <w:rPr>
                <w:rFonts w:ascii="標楷體" w:eastAsia="標楷體" w:hAnsi="標楷體" w:hint="eastAsia"/>
                <w:szCs w:val="28"/>
              </w:rPr>
              <w:t>，</w:t>
            </w:r>
            <w:r w:rsidR="007F1A5E" w:rsidRPr="00F84CA2">
              <w:rPr>
                <w:rFonts w:ascii="標楷體" w:eastAsia="標楷體" w:hAnsi="標楷體" w:hint="eastAsia"/>
                <w:szCs w:val="28"/>
              </w:rPr>
              <w:t>辦理離校</w:t>
            </w:r>
            <w:r w:rsidR="00A50250" w:rsidRPr="00F84CA2">
              <w:rPr>
                <w:rFonts w:ascii="標楷體" w:eastAsia="標楷體" w:hAnsi="標楷體" w:hint="eastAsia"/>
                <w:szCs w:val="28"/>
              </w:rPr>
              <w:t>及</w:t>
            </w:r>
            <w:r w:rsidR="007F1A5E" w:rsidRPr="00F84CA2">
              <w:rPr>
                <w:rFonts w:ascii="標楷體" w:eastAsia="標楷體" w:hAnsi="標楷體" w:hint="eastAsia"/>
                <w:szCs w:val="28"/>
              </w:rPr>
              <w:t>領取</w:t>
            </w:r>
            <w:r w:rsidR="00AE2AD8" w:rsidRPr="00F84CA2">
              <w:rPr>
                <w:rFonts w:ascii="標楷體" w:eastAsia="標楷體" w:hAnsi="標楷體" w:hint="eastAsia"/>
                <w:szCs w:val="28"/>
              </w:rPr>
              <w:t>六月份</w:t>
            </w:r>
            <w:r w:rsidR="007F1A5E" w:rsidRPr="00F84CA2">
              <w:rPr>
                <w:rFonts w:ascii="標楷體" w:eastAsia="標楷體" w:hAnsi="標楷體" w:hint="eastAsia"/>
                <w:szCs w:val="28"/>
              </w:rPr>
              <w:t>學位證書</w:t>
            </w:r>
            <w:r w:rsidR="000B427B" w:rsidRPr="00F84CA2">
              <w:rPr>
                <w:rFonts w:ascii="標楷體" w:eastAsia="標楷體" w:hAnsi="標楷體" w:cs="新細明體" w:hint="eastAsia"/>
                <w:kern w:val="0"/>
                <w:szCs w:val="28"/>
              </w:rPr>
              <w:t>注意事項</w:t>
            </w:r>
            <w:r w:rsidR="00516189" w:rsidRPr="00F84CA2">
              <w:rPr>
                <w:rFonts w:ascii="標楷體" w:eastAsia="標楷體" w:hAnsi="標楷體" w:cs="新細明體" w:hint="eastAsia"/>
                <w:kern w:val="0"/>
                <w:szCs w:val="28"/>
              </w:rPr>
              <w:t>：</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56"/>
              <w:gridCol w:w="1396"/>
              <w:gridCol w:w="7655"/>
            </w:tblGrid>
            <w:tr w:rsidR="00F84CA2" w:rsidRPr="00F84CA2" w:rsidTr="00C80DDE">
              <w:tc>
                <w:tcPr>
                  <w:tcW w:w="737" w:type="dxa"/>
                  <w:shd w:val="clear" w:color="auto" w:fill="auto"/>
                </w:tcPr>
                <w:p w:rsidR="007D2769" w:rsidRPr="00F84CA2" w:rsidRDefault="007D2769" w:rsidP="00325DC6">
                  <w:pPr>
                    <w:pStyle w:val="a3"/>
                    <w:snapToGrid w:val="0"/>
                    <w:spacing w:line="240" w:lineRule="atLeast"/>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項目</w:t>
                  </w:r>
                </w:p>
              </w:tc>
              <w:tc>
                <w:tcPr>
                  <w:tcW w:w="9507" w:type="dxa"/>
                  <w:gridSpan w:val="3"/>
                  <w:shd w:val="clear" w:color="auto" w:fill="auto"/>
                </w:tcPr>
                <w:p w:rsidR="007D2769" w:rsidRPr="00F84CA2" w:rsidRDefault="007D2769" w:rsidP="00325DC6">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說明</w:t>
                  </w:r>
                </w:p>
              </w:tc>
            </w:tr>
            <w:tr w:rsidR="00F84CA2" w:rsidRPr="00F84CA2" w:rsidTr="005F2F4A">
              <w:tc>
                <w:tcPr>
                  <w:tcW w:w="737" w:type="dxa"/>
                  <w:shd w:val="clear" w:color="auto" w:fill="auto"/>
                  <w:vAlign w:val="center"/>
                </w:tcPr>
                <w:p w:rsidR="00697691" w:rsidRPr="00F84CA2" w:rsidRDefault="00697691" w:rsidP="00325DC6">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法規依據</w:t>
                  </w:r>
                </w:p>
              </w:tc>
              <w:tc>
                <w:tcPr>
                  <w:tcW w:w="1852" w:type="dxa"/>
                  <w:gridSpan w:val="2"/>
                  <w:shd w:val="clear" w:color="auto" w:fill="auto"/>
                  <w:vAlign w:val="center"/>
                </w:tcPr>
                <w:p w:rsidR="00697691" w:rsidRPr="00F84CA2" w:rsidRDefault="00BC54C9" w:rsidP="00325DC6">
                  <w:pPr>
                    <w:adjustRightInd w:val="0"/>
                    <w:snapToGrid w:val="0"/>
                    <w:spacing w:line="240" w:lineRule="atLeast"/>
                    <w:ind w:left="34"/>
                    <w:rPr>
                      <w:rFonts w:ascii="標楷體" w:eastAsia="標楷體" w:hAnsi="標楷體" w:cs="新細明體"/>
                      <w:kern w:val="0"/>
                      <w:szCs w:val="24"/>
                    </w:rPr>
                  </w:pPr>
                  <w:r w:rsidRPr="00446F7F">
                    <w:rPr>
                      <w:rFonts w:ascii="標楷體" w:eastAsia="標楷體" w:hAnsi="標楷體" w:cs="新細明體" w:hint="eastAsia"/>
                      <w:kern w:val="0"/>
                      <w:szCs w:val="24"/>
                    </w:rPr>
                    <w:t>本校</w:t>
                  </w:r>
                  <w:r w:rsidRPr="00446F7F">
                    <w:rPr>
                      <w:rFonts w:ascii="標楷體" w:eastAsia="標楷體" w:hAnsi="標楷體" w:hint="eastAsia"/>
                      <w:u w:val="single"/>
                    </w:rPr>
                    <w:t>南大校區(原國立新竹教育大學)</w:t>
                  </w:r>
                  <w:r w:rsidRPr="00446F7F">
                    <w:rPr>
                      <w:rFonts w:ascii="標楷體" w:eastAsia="標楷體" w:hAnsi="標楷體" w:cs="DFKaiShu-SB-Estd-BF" w:hint="eastAsia"/>
                      <w:kern w:val="0"/>
                      <w:szCs w:val="24"/>
                    </w:rPr>
                    <w:t>畢業生學位證書發給作業規範第二點</w:t>
                  </w:r>
                </w:p>
              </w:tc>
              <w:tc>
                <w:tcPr>
                  <w:tcW w:w="7655" w:type="dxa"/>
                  <w:shd w:val="clear" w:color="auto" w:fill="auto"/>
                </w:tcPr>
                <w:p w:rsidR="00697691" w:rsidRPr="00F84CA2" w:rsidRDefault="00697691" w:rsidP="00325DC6">
                  <w:pPr>
                    <w:pStyle w:val="a3"/>
                    <w:snapToGrid w:val="0"/>
                    <w:spacing w:line="240" w:lineRule="atLeast"/>
                    <w:rPr>
                      <w:rFonts w:ascii="標楷體" w:eastAsia="標楷體" w:hAnsi="標楷體" w:cs="DFKaiShu-SB-Estd-BF"/>
                      <w:kern w:val="0"/>
                      <w:sz w:val="24"/>
                      <w:szCs w:val="24"/>
                    </w:rPr>
                  </w:pPr>
                  <w:r w:rsidRPr="00F84CA2">
                    <w:rPr>
                      <w:rFonts w:ascii="標楷體" w:eastAsia="標楷體" w:hAnsi="標楷體" w:cs="DFKaiShu-SB-Estd-BF" w:hint="eastAsia"/>
                      <w:kern w:val="0"/>
                      <w:sz w:val="24"/>
                      <w:szCs w:val="24"/>
                    </w:rPr>
                    <w:t>學士班學生於規定修業年限內修滿規定科目及學分並通過學校及各系（組）畢業門檻者即符合畢業資格，授予學士學位。</w:t>
                  </w:r>
                </w:p>
                <w:p w:rsidR="00697691" w:rsidRPr="00F84CA2" w:rsidRDefault="00697691" w:rsidP="0054140F">
                  <w:pPr>
                    <w:adjustRightInd w:val="0"/>
                    <w:snapToGrid w:val="0"/>
                    <w:spacing w:line="240" w:lineRule="atLeast"/>
                    <w:ind w:left="34" w:hanging="34"/>
                    <w:rPr>
                      <w:rFonts w:ascii="標楷體" w:eastAsia="標楷體" w:hAnsi="標楷體" w:cs="新細明體"/>
                      <w:kern w:val="0"/>
                      <w:szCs w:val="24"/>
                    </w:rPr>
                  </w:pPr>
                  <w:r w:rsidRPr="00F84CA2">
                    <w:rPr>
                      <w:rFonts w:ascii="標楷體" w:eastAsia="標楷體" w:hAnsi="標楷體" w:cs="DFKaiShu-SB-Estd-BF" w:hint="eastAsia"/>
                      <w:kern w:val="0"/>
                      <w:szCs w:val="24"/>
                    </w:rPr>
                    <w:t>學生於六月份或經暑修後，或於次學期開學日前（不含開學日）參加考試、檢定、認證、服務或活動等後符合畢業資格者，授予六月學位證書</w:t>
                  </w:r>
                  <w:r w:rsidR="0054140F" w:rsidRPr="00F84CA2">
                    <w:rPr>
                      <w:rFonts w:ascii="標楷體" w:eastAsia="標楷體" w:hAnsi="標楷體" w:cs="DFKaiShu-SB-Estd-BF" w:hint="eastAsia"/>
                      <w:kern w:val="0"/>
                      <w:szCs w:val="24"/>
                    </w:rPr>
                    <w:t>。</w:t>
                  </w:r>
                </w:p>
              </w:tc>
            </w:tr>
            <w:tr w:rsidR="00F84CA2" w:rsidRPr="00F84CA2" w:rsidTr="005F2F4A">
              <w:tc>
                <w:tcPr>
                  <w:tcW w:w="737" w:type="dxa"/>
                  <w:vMerge w:val="restart"/>
                  <w:shd w:val="clear" w:color="auto" w:fill="auto"/>
                  <w:vAlign w:val="center"/>
                </w:tcPr>
                <w:p w:rsidR="00AE2AD8" w:rsidRPr="00F84CA2" w:rsidRDefault="00AE2AD8" w:rsidP="00325DC6">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離校手續</w:t>
                  </w:r>
                </w:p>
              </w:tc>
              <w:tc>
                <w:tcPr>
                  <w:tcW w:w="456" w:type="dxa"/>
                  <w:vMerge w:val="restart"/>
                  <w:shd w:val="clear" w:color="auto" w:fill="auto"/>
                  <w:vAlign w:val="center"/>
                </w:tcPr>
                <w:p w:rsidR="00AE2AD8" w:rsidRPr="00F84CA2" w:rsidRDefault="00AE2AD8" w:rsidP="00325DC6">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達畢業條件時間點</w:t>
                  </w:r>
                </w:p>
              </w:tc>
              <w:tc>
                <w:tcPr>
                  <w:tcW w:w="1396" w:type="dxa"/>
                  <w:shd w:val="clear" w:color="auto" w:fill="auto"/>
                  <w:vAlign w:val="center"/>
                </w:tcPr>
                <w:p w:rsidR="00AE2AD8" w:rsidRPr="00F84CA2" w:rsidRDefault="00AE2AD8" w:rsidP="00325DC6">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六月</w:t>
                  </w:r>
                </w:p>
              </w:tc>
              <w:tc>
                <w:tcPr>
                  <w:tcW w:w="7655" w:type="dxa"/>
                  <w:shd w:val="clear" w:color="auto" w:fill="auto"/>
                </w:tcPr>
                <w:p w:rsidR="00AE2AD8" w:rsidRPr="00F84CA2" w:rsidRDefault="00AE2AD8" w:rsidP="00325DC6">
                  <w:pPr>
                    <w:pStyle w:val="a3"/>
                    <w:snapToGrid w:val="0"/>
                    <w:spacing w:line="240" w:lineRule="atLeast"/>
                    <w:ind w:left="458" w:hangingChars="191" w:hanging="458"/>
                    <w:rPr>
                      <w:rFonts w:ascii="標楷體" w:eastAsia="標楷體" w:hAnsi="標楷體" w:cs="新細明體"/>
                      <w:kern w:val="0"/>
                      <w:sz w:val="24"/>
                      <w:szCs w:val="24"/>
                    </w:rPr>
                  </w:pPr>
                  <w:r w:rsidRPr="00F84CA2">
                    <w:rPr>
                      <w:rFonts w:ascii="標楷體" w:eastAsia="標楷體" w:hAnsi="標楷體" w:hint="eastAsia"/>
                      <w:sz w:val="24"/>
                      <w:szCs w:val="24"/>
                    </w:rPr>
                    <w:t>一、應</w:t>
                  </w:r>
                  <w:r w:rsidRPr="00F84CA2">
                    <w:rPr>
                      <w:rFonts w:ascii="標楷體" w:eastAsia="標楷體" w:hAnsi="標楷體" w:cs="新細明體" w:hint="eastAsia"/>
                      <w:kern w:val="0"/>
                      <w:sz w:val="24"/>
                      <w:szCs w:val="24"/>
                    </w:rPr>
                    <w:t xml:space="preserve">於期末考後離校前辦妥離校手續。 </w:t>
                  </w:r>
                </w:p>
                <w:p w:rsidR="00AE2AD8" w:rsidRPr="00F84CA2" w:rsidRDefault="00AE2AD8" w:rsidP="00325DC6">
                  <w:pPr>
                    <w:pStyle w:val="a3"/>
                    <w:snapToGrid w:val="0"/>
                    <w:spacing w:line="240" w:lineRule="atLeast"/>
                    <w:ind w:left="458" w:hangingChars="191" w:hanging="458"/>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二、修課成績：自</w:t>
                  </w:r>
                  <w:r w:rsidR="00D9251C">
                    <w:rPr>
                      <w:rFonts w:ascii="標楷體" w:eastAsia="標楷體" w:hAnsi="標楷體" w:cs="新細明體" w:hint="eastAsia"/>
                      <w:kern w:val="0"/>
                      <w:sz w:val="24"/>
                      <w:szCs w:val="24"/>
                    </w:rPr>
                    <w:t>10</w:t>
                  </w:r>
                  <w:r w:rsidR="0041088E">
                    <w:rPr>
                      <w:rFonts w:ascii="標楷體" w:eastAsia="標楷體" w:hAnsi="標楷體" w:cs="新細明體" w:hint="eastAsia"/>
                      <w:kern w:val="0"/>
                      <w:sz w:val="24"/>
                      <w:szCs w:val="24"/>
                    </w:rPr>
                    <w:t>9</w:t>
                  </w:r>
                  <w:r w:rsidRPr="00F84CA2">
                    <w:rPr>
                      <w:rFonts w:ascii="標楷體" w:eastAsia="標楷體" w:hAnsi="標楷體" w:cs="新細明體" w:hint="eastAsia"/>
                      <w:kern w:val="0"/>
                      <w:sz w:val="24"/>
                      <w:szCs w:val="24"/>
                    </w:rPr>
                    <w:t>年6月</w:t>
                  </w:r>
                  <w:r w:rsidR="003B4661">
                    <w:rPr>
                      <w:rFonts w:ascii="標楷體" w:eastAsia="標楷體" w:hAnsi="標楷體" w:cs="新細明體" w:hint="eastAsia"/>
                      <w:kern w:val="0"/>
                      <w:sz w:val="24"/>
                      <w:szCs w:val="24"/>
                    </w:rPr>
                    <w:t>1</w:t>
                  </w:r>
                  <w:r w:rsidR="0041088E">
                    <w:rPr>
                      <w:rFonts w:ascii="標楷體" w:eastAsia="標楷體" w:hAnsi="標楷體" w:cs="新細明體" w:hint="eastAsia"/>
                      <w:kern w:val="0"/>
                      <w:sz w:val="24"/>
                      <w:szCs w:val="24"/>
                    </w:rPr>
                    <w:t>8</w:t>
                  </w:r>
                  <w:r w:rsidRPr="00F84CA2">
                    <w:rPr>
                      <w:rFonts w:ascii="標楷體" w:eastAsia="標楷體" w:hAnsi="標楷體" w:cs="新細明體" w:hint="eastAsia"/>
                      <w:kern w:val="0"/>
                      <w:sz w:val="24"/>
                      <w:szCs w:val="24"/>
                    </w:rPr>
                    <w:t>日起開放查詢。</w:t>
                  </w:r>
                </w:p>
                <w:p w:rsidR="00AE2AD8" w:rsidRPr="00F84CA2" w:rsidRDefault="00AE2AD8" w:rsidP="00325DC6">
                  <w:pPr>
                    <w:pStyle w:val="a3"/>
                    <w:snapToGrid w:val="0"/>
                    <w:spacing w:line="240" w:lineRule="atLeast"/>
                    <w:ind w:left="458" w:hangingChars="191" w:hanging="458"/>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三、操行成績：最遲可於</w:t>
                  </w:r>
                  <w:r w:rsidR="00D9251C">
                    <w:rPr>
                      <w:rFonts w:ascii="標楷體" w:eastAsia="標楷體" w:hAnsi="標楷體" w:cs="新細明體" w:hint="eastAsia"/>
                      <w:kern w:val="0"/>
                      <w:sz w:val="24"/>
                      <w:szCs w:val="24"/>
                    </w:rPr>
                    <w:t>10</w:t>
                  </w:r>
                  <w:r w:rsidR="0041088E">
                    <w:rPr>
                      <w:rFonts w:ascii="標楷體" w:eastAsia="標楷體" w:hAnsi="標楷體" w:cs="新細明體" w:hint="eastAsia"/>
                      <w:kern w:val="0"/>
                      <w:sz w:val="24"/>
                      <w:szCs w:val="24"/>
                    </w:rPr>
                    <w:t>9</w:t>
                  </w:r>
                  <w:r w:rsidRPr="00F84CA2">
                    <w:rPr>
                      <w:rFonts w:ascii="標楷體" w:eastAsia="標楷體" w:hAnsi="標楷體" w:cs="新細明體" w:hint="eastAsia"/>
                      <w:kern w:val="0"/>
                      <w:sz w:val="24"/>
                      <w:szCs w:val="24"/>
                    </w:rPr>
                    <w:t>年</w:t>
                  </w:r>
                  <w:r w:rsidR="000A0657" w:rsidRPr="00F84CA2">
                    <w:rPr>
                      <w:rFonts w:ascii="標楷體" w:eastAsia="標楷體" w:hAnsi="標楷體" w:cs="新細明體"/>
                      <w:kern w:val="0"/>
                      <w:sz w:val="24"/>
                      <w:szCs w:val="24"/>
                    </w:rPr>
                    <w:t>6</w:t>
                  </w:r>
                  <w:r w:rsidRPr="00F84CA2">
                    <w:rPr>
                      <w:rFonts w:ascii="標楷體" w:eastAsia="標楷體" w:hAnsi="標楷體" w:cs="新細明體" w:hint="eastAsia"/>
                      <w:kern w:val="0"/>
                      <w:sz w:val="24"/>
                      <w:szCs w:val="24"/>
                    </w:rPr>
                    <w:t>月</w:t>
                  </w:r>
                  <w:r w:rsidR="00C0766B">
                    <w:rPr>
                      <w:rFonts w:ascii="標楷體" w:eastAsia="標楷體" w:hAnsi="標楷體" w:cs="新細明體"/>
                      <w:kern w:val="0"/>
                      <w:sz w:val="24"/>
                      <w:szCs w:val="24"/>
                    </w:rPr>
                    <w:t>29</w:t>
                  </w:r>
                  <w:r w:rsidRPr="00F84CA2">
                    <w:rPr>
                      <w:rFonts w:ascii="標楷體" w:eastAsia="標楷體" w:hAnsi="標楷體" w:cs="新細明體" w:hint="eastAsia"/>
                      <w:kern w:val="0"/>
                      <w:sz w:val="24"/>
                      <w:szCs w:val="24"/>
                    </w:rPr>
                    <w:t>日起開放查詢。</w:t>
                  </w:r>
                </w:p>
                <w:p w:rsidR="00707768" w:rsidRDefault="00AE2AD8" w:rsidP="00173FE1">
                  <w:pPr>
                    <w:pStyle w:val="a3"/>
                    <w:snapToGrid w:val="0"/>
                    <w:spacing w:line="240" w:lineRule="atLeast"/>
                    <w:ind w:left="458" w:hangingChars="191" w:hanging="458"/>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四、</w:t>
                  </w:r>
                  <w:r w:rsidR="00707768" w:rsidRPr="00707768">
                    <w:rPr>
                      <w:rFonts w:ascii="標楷體" w:eastAsia="標楷體" w:hAnsi="標楷體" w:cs="新細明體" w:hint="eastAsia"/>
                      <w:kern w:val="0"/>
                      <w:sz w:val="24"/>
                      <w:szCs w:val="24"/>
                    </w:rPr>
                    <w:t>請先至南大校區「校務資訊系統」</w:t>
                  </w:r>
                  <w:r w:rsidR="00AC5F08">
                    <w:rPr>
                      <w:rFonts w:ascii="標楷體" w:eastAsia="標楷體" w:hAnsi="標楷體" w:cs="新細明體"/>
                      <w:kern w:val="0"/>
                      <w:sz w:val="24"/>
                      <w:szCs w:val="24"/>
                    </w:rPr>
                    <w:t>/</w:t>
                  </w:r>
                  <w:r w:rsidR="00707768" w:rsidRPr="00707768">
                    <w:rPr>
                      <w:rFonts w:ascii="標楷體" w:eastAsia="標楷體" w:hAnsi="標楷體" w:cs="新細明體" w:hint="eastAsia"/>
                      <w:kern w:val="0"/>
                      <w:sz w:val="24"/>
                      <w:szCs w:val="24"/>
                    </w:rPr>
                    <w:t>「學生資訊系統」確認當學期修課及操行成績全部到齊後，再至南大校區註冊組辦理離校手續。</w:t>
                  </w:r>
                </w:p>
                <w:p w:rsidR="00AE2AD8" w:rsidRPr="00F84CA2" w:rsidRDefault="00AE2AD8" w:rsidP="00173FE1">
                  <w:pPr>
                    <w:pStyle w:val="a3"/>
                    <w:snapToGrid w:val="0"/>
                    <w:spacing w:line="240" w:lineRule="atLeast"/>
                    <w:ind w:left="458" w:hangingChars="191" w:hanging="458"/>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五、請持各單位簽章完畢後之「離校程序單」及「學生證」至各系辦公室領取學位證書</w:t>
                  </w:r>
                  <w:r w:rsidRPr="00F84CA2">
                    <w:rPr>
                      <w:rFonts w:ascii="標楷體" w:eastAsia="標楷體" w:hAnsi="標楷體" w:hint="eastAsia"/>
                      <w:sz w:val="24"/>
                      <w:szCs w:val="24"/>
                    </w:rPr>
                    <w:t>。</w:t>
                  </w:r>
                </w:p>
              </w:tc>
            </w:tr>
            <w:tr w:rsidR="00F84CA2" w:rsidRPr="00F84CA2" w:rsidTr="005F2F4A">
              <w:tc>
                <w:tcPr>
                  <w:tcW w:w="737" w:type="dxa"/>
                  <w:vMerge/>
                  <w:shd w:val="clear" w:color="auto" w:fill="auto"/>
                </w:tcPr>
                <w:p w:rsidR="00AE2AD8" w:rsidRPr="00F84CA2" w:rsidRDefault="00AE2AD8" w:rsidP="00325DC6">
                  <w:pPr>
                    <w:pStyle w:val="a3"/>
                    <w:snapToGrid w:val="0"/>
                    <w:spacing w:line="240" w:lineRule="atLeast"/>
                    <w:rPr>
                      <w:rFonts w:ascii="標楷體" w:eastAsia="標楷體" w:hAnsi="標楷體" w:cs="新細明體"/>
                      <w:kern w:val="0"/>
                      <w:sz w:val="24"/>
                      <w:szCs w:val="24"/>
                    </w:rPr>
                  </w:pPr>
                </w:p>
              </w:tc>
              <w:tc>
                <w:tcPr>
                  <w:tcW w:w="456" w:type="dxa"/>
                  <w:vMerge/>
                  <w:shd w:val="clear" w:color="auto" w:fill="auto"/>
                  <w:vAlign w:val="center"/>
                </w:tcPr>
                <w:p w:rsidR="00AE2AD8" w:rsidRPr="00F84CA2" w:rsidRDefault="00AE2AD8" w:rsidP="00325DC6">
                  <w:pPr>
                    <w:pStyle w:val="a3"/>
                    <w:snapToGrid w:val="0"/>
                    <w:spacing w:line="240" w:lineRule="atLeast"/>
                    <w:jc w:val="center"/>
                    <w:rPr>
                      <w:rFonts w:ascii="標楷體" w:eastAsia="標楷體" w:hAnsi="標楷體" w:cs="新細明體"/>
                      <w:kern w:val="0"/>
                      <w:sz w:val="24"/>
                      <w:szCs w:val="24"/>
                    </w:rPr>
                  </w:pPr>
                </w:p>
              </w:tc>
              <w:tc>
                <w:tcPr>
                  <w:tcW w:w="1396" w:type="dxa"/>
                  <w:shd w:val="clear" w:color="auto" w:fill="auto"/>
                  <w:vAlign w:val="center"/>
                </w:tcPr>
                <w:p w:rsidR="00AE2AD8" w:rsidRPr="00F84CA2" w:rsidRDefault="00AE2AD8" w:rsidP="00D1529F">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經暑修後或於次學期開學日</w:t>
                  </w:r>
                  <w:r w:rsidR="007D2769" w:rsidRPr="00F84CA2">
                    <w:rPr>
                      <w:rFonts w:ascii="標楷體" w:eastAsia="標楷體" w:hAnsi="標楷體" w:cs="新細明體" w:hint="eastAsia"/>
                      <w:kern w:val="0"/>
                      <w:sz w:val="20"/>
                    </w:rPr>
                    <w:t>(</w:t>
                  </w:r>
                  <w:r w:rsidR="00D9251C">
                    <w:rPr>
                      <w:rFonts w:ascii="標楷體" w:eastAsia="標楷體" w:hAnsi="標楷體" w:cs="新細明體" w:hint="eastAsia"/>
                      <w:kern w:val="0"/>
                      <w:sz w:val="20"/>
                    </w:rPr>
                    <w:t>10</w:t>
                  </w:r>
                  <w:r w:rsidR="0041088E">
                    <w:rPr>
                      <w:rFonts w:ascii="標楷體" w:eastAsia="標楷體" w:hAnsi="標楷體" w:cs="新細明體" w:hint="eastAsia"/>
                      <w:kern w:val="0"/>
                      <w:sz w:val="20"/>
                    </w:rPr>
                    <w:t>9</w:t>
                  </w:r>
                  <w:r w:rsidR="0058215A" w:rsidRPr="00F84CA2">
                    <w:rPr>
                      <w:rFonts w:ascii="標楷體" w:eastAsia="標楷體" w:hAnsi="標楷體" w:cs="新細明體"/>
                      <w:kern w:val="0"/>
                      <w:sz w:val="20"/>
                    </w:rPr>
                    <w:t>0</w:t>
                  </w:r>
                  <w:r w:rsidR="007D2769" w:rsidRPr="00F84CA2">
                    <w:rPr>
                      <w:rFonts w:ascii="標楷體" w:eastAsia="標楷體" w:hAnsi="標楷體" w:cs="新細明體" w:hint="eastAsia"/>
                      <w:kern w:val="0"/>
                      <w:sz w:val="20"/>
                    </w:rPr>
                    <w:t>9</w:t>
                  </w:r>
                  <w:r w:rsidR="00D1529F">
                    <w:rPr>
                      <w:rFonts w:ascii="標楷體" w:eastAsia="標楷體" w:hAnsi="標楷體" w:cs="新細明體"/>
                      <w:kern w:val="0"/>
                      <w:sz w:val="20"/>
                    </w:rPr>
                    <w:t>14</w:t>
                  </w:r>
                  <w:r w:rsidR="007D2769" w:rsidRPr="00F84CA2">
                    <w:rPr>
                      <w:rFonts w:ascii="標楷體" w:eastAsia="標楷體" w:hAnsi="標楷體" w:cs="新細明體" w:hint="eastAsia"/>
                      <w:kern w:val="0"/>
                      <w:sz w:val="20"/>
                    </w:rPr>
                    <w:t>)</w:t>
                  </w:r>
                  <w:r w:rsidR="002F39E6" w:rsidRPr="00F84CA2">
                    <w:rPr>
                      <w:rFonts w:ascii="標楷體" w:eastAsia="標楷體" w:hAnsi="標楷體" w:cs="新細明體" w:hint="eastAsia"/>
                      <w:kern w:val="0"/>
                      <w:sz w:val="16"/>
                      <w:szCs w:val="16"/>
                    </w:rPr>
                    <w:t xml:space="preserve"> </w:t>
                  </w:r>
                  <w:r w:rsidR="002F39E6" w:rsidRPr="00F84CA2">
                    <w:rPr>
                      <w:rFonts w:ascii="標楷體" w:eastAsia="標楷體" w:hAnsi="標楷體" w:cs="新細明體" w:hint="eastAsia"/>
                      <w:kern w:val="0"/>
                      <w:sz w:val="24"/>
                      <w:szCs w:val="24"/>
                    </w:rPr>
                    <w:t>前</w:t>
                  </w:r>
                </w:p>
              </w:tc>
              <w:tc>
                <w:tcPr>
                  <w:tcW w:w="7655" w:type="dxa"/>
                  <w:shd w:val="clear" w:color="auto" w:fill="auto"/>
                </w:tcPr>
                <w:p w:rsidR="00AE2AD8" w:rsidRPr="00F84CA2" w:rsidRDefault="00AE2AD8" w:rsidP="008C1BAD">
                  <w:pPr>
                    <w:pStyle w:val="a3"/>
                    <w:snapToGrid w:val="0"/>
                    <w:spacing w:line="240" w:lineRule="atLeast"/>
                    <w:ind w:left="458" w:hangingChars="191" w:hanging="458"/>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一、通過（依參加考試日期）外語畢業門檻者，請攜帶成績單至</w:t>
                  </w:r>
                  <w:r w:rsidR="008C1BAD">
                    <w:rPr>
                      <w:rFonts w:ascii="標楷體" w:eastAsia="標楷體" w:hAnsi="標楷體" w:cs="新細明體" w:hint="eastAsia"/>
                      <w:kern w:val="0"/>
                      <w:sz w:val="24"/>
                      <w:szCs w:val="24"/>
                    </w:rPr>
                    <w:t>南大校區</w:t>
                  </w:r>
                  <w:r w:rsidRPr="00F84CA2">
                    <w:rPr>
                      <w:rFonts w:ascii="標楷體" w:eastAsia="標楷體" w:hAnsi="標楷體" w:cs="新細明體" w:hint="eastAsia"/>
                      <w:kern w:val="0"/>
                      <w:sz w:val="24"/>
                      <w:szCs w:val="24"/>
                    </w:rPr>
                    <w:t>註冊組</w:t>
                  </w:r>
                  <w:r w:rsidR="008A15E8" w:rsidRPr="00F84CA2">
                    <w:rPr>
                      <w:rFonts w:ascii="標楷體" w:eastAsia="標楷體" w:hAnsi="標楷體" w:cs="新細明體" w:hint="eastAsia"/>
                      <w:kern w:val="0"/>
                      <w:sz w:val="24"/>
                      <w:szCs w:val="24"/>
                    </w:rPr>
                    <w:t>申請</w:t>
                  </w:r>
                  <w:r w:rsidR="002C2A29" w:rsidRPr="00F84CA2">
                    <w:rPr>
                      <w:rFonts w:ascii="標楷體" w:eastAsia="標楷體" w:hAnsi="標楷體" w:cs="新細明體" w:hint="eastAsia"/>
                      <w:kern w:val="0"/>
                      <w:sz w:val="24"/>
                      <w:szCs w:val="24"/>
                    </w:rPr>
                    <w:t>「</w:t>
                  </w:r>
                  <w:r w:rsidR="008A15E8" w:rsidRPr="00F84CA2">
                    <w:rPr>
                      <w:rFonts w:ascii="標楷體" w:eastAsia="標楷體" w:hAnsi="標楷體" w:cs="新細明體" w:hint="eastAsia"/>
                      <w:kern w:val="0"/>
                      <w:sz w:val="24"/>
                      <w:szCs w:val="24"/>
                    </w:rPr>
                    <w:t>通過外語畢業門檻</w:t>
                  </w:r>
                  <w:r w:rsidR="002C2A29" w:rsidRPr="00F84CA2">
                    <w:rPr>
                      <w:rFonts w:ascii="標楷體" w:eastAsia="標楷體" w:hAnsi="標楷體" w:cs="新細明體" w:hint="eastAsia"/>
                      <w:kern w:val="0"/>
                      <w:sz w:val="24"/>
                      <w:szCs w:val="24"/>
                    </w:rPr>
                    <w:t>」</w:t>
                  </w:r>
                  <w:r w:rsidR="008A15E8" w:rsidRPr="00F84CA2">
                    <w:rPr>
                      <w:rFonts w:ascii="標楷體" w:eastAsia="標楷體" w:hAnsi="標楷體" w:cs="新細明體" w:hint="eastAsia"/>
                      <w:kern w:val="0"/>
                      <w:sz w:val="24"/>
                      <w:szCs w:val="24"/>
                    </w:rPr>
                    <w:t>登錄</w:t>
                  </w:r>
                  <w:r w:rsidRPr="00F84CA2">
                    <w:rPr>
                      <w:rFonts w:ascii="標楷體" w:eastAsia="標楷體" w:hAnsi="標楷體" w:cs="新細明體" w:hint="eastAsia"/>
                      <w:kern w:val="0"/>
                      <w:sz w:val="24"/>
                      <w:szCs w:val="24"/>
                    </w:rPr>
                    <w:t>。</w:t>
                  </w:r>
                </w:p>
                <w:p w:rsidR="00095B4A" w:rsidRDefault="00AE2AD8" w:rsidP="00325DC6">
                  <w:pPr>
                    <w:pStyle w:val="a3"/>
                    <w:snapToGrid w:val="0"/>
                    <w:spacing w:line="240" w:lineRule="atLeast"/>
                    <w:ind w:left="458" w:hangingChars="191" w:hanging="458"/>
                    <w:rPr>
                      <w:rFonts w:ascii="標楷體" w:eastAsia="標楷體" w:hAnsi="標楷體"/>
                      <w:sz w:val="24"/>
                      <w:szCs w:val="24"/>
                    </w:rPr>
                  </w:pPr>
                  <w:r w:rsidRPr="00F84CA2">
                    <w:rPr>
                      <w:rFonts w:ascii="標楷體" w:eastAsia="標楷體" w:hAnsi="標楷體" w:cs="新細明體" w:hint="eastAsia"/>
                      <w:kern w:val="0"/>
                      <w:sz w:val="24"/>
                      <w:szCs w:val="24"/>
                    </w:rPr>
                    <w:t>二、</w:t>
                  </w:r>
                  <w:r w:rsidR="00095B4A" w:rsidRPr="00C0766B">
                    <w:rPr>
                      <w:rFonts w:ascii="標楷體" w:eastAsia="標楷體" w:hAnsi="標楷體"/>
                      <w:kern w:val="0"/>
                      <w:sz w:val="24"/>
                      <w:szCs w:val="24"/>
                    </w:rPr>
                    <w:t>已完成之</w:t>
                  </w:r>
                  <w:r w:rsidR="0029395B" w:rsidRPr="00C0766B">
                    <w:rPr>
                      <w:rFonts w:ascii="標楷體" w:eastAsia="標楷體" w:hAnsi="標楷體"/>
                      <w:kern w:val="0"/>
                      <w:sz w:val="24"/>
                      <w:szCs w:val="24"/>
                    </w:rPr>
                    <w:t>服務學習時數，請</w:t>
                  </w:r>
                  <w:r w:rsidR="00095B4A" w:rsidRPr="00C0766B">
                    <w:rPr>
                      <w:rFonts w:ascii="標楷體" w:eastAsia="標楷體" w:hAnsi="標楷體"/>
                      <w:kern w:val="0"/>
                      <w:sz w:val="24"/>
                      <w:szCs w:val="24"/>
                    </w:rPr>
                    <w:t>將時數證明上傳至</w:t>
                  </w:r>
                  <w:hyperlink r:id="rId8" w:history="1">
                    <w:r w:rsidR="00095B4A" w:rsidRPr="00C0766B">
                      <w:rPr>
                        <w:rStyle w:val="aa"/>
                        <w:rFonts w:ascii="標楷體" w:eastAsia="標楷體" w:hAnsi="標楷體"/>
                        <w:color w:val="auto"/>
                        <w:sz w:val="24"/>
                        <w:szCs w:val="24"/>
                        <w:u w:val="none"/>
                      </w:rPr>
                      <w:t>https://goo.gl/forms/XyMZyPyTbErqBoTz1</w:t>
                    </w:r>
                  </w:hyperlink>
                  <w:r w:rsidR="00095B4A" w:rsidRPr="00C0766B">
                    <w:rPr>
                      <w:rStyle w:val="aa"/>
                      <w:rFonts w:ascii="標楷體" w:eastAsia="標楷體" w:hAnsi="標楷體"/>
                      <w:color w:val="auto"/>
                      <w:sz w:val="24"/>
                      <w:szCs w:val="24"/>
                      <w:u w:val="none"/>
                    </w:rPr>
                    <w:t>以登錄</w:t>
                  </w:r>
                  <w:r w:rsidR="0029395B" w:rsidRPr="00C0766B">
                    <w:rPr>
                      <w:rFonts w:ascii="標楷體" w:eastAsia="標楷體" w:hAnsi="標楷體"/>
                      <w:kern w:val="0"/>
                      <w:sz w:val="24"/>
                      <w:szCs w:val="24"/>
                    </w:rPr>
                    <w:t>相關資料</w:t>
                  </w:r>
                  <w:r w:rsidR="00095B4A" w:rsidRPr="00C0766B">
                    <w:rPr>
                      <w:rFonts w:ascii="標楷體" w:eastAsia="標楷體" w:hAnsi="標楷體"/>
                      <w:kern w:val="0"/>
                      <w:sz w:val="24"/>
                      <w:szCs w:val="24"/>
                    </w:rPr>
                    <w:t>，如有任何問題，</w:t>
                  </w:r>
                  <w:hyperlink r:id="rId9" w:history="1">
                    <w:r w:rsidR="00095B4A" w:rsidRPr="00C0766B">
                      <w:rPr>
                        <w:rStyle w:val="aa"/>
                        <w:rFonts w:ascii="標楷體" w:eastAsia="標楷體" w:hAnsi="標楷體"/>
                        <w:color w:val="auto"/>
                        <w:kern w:val="0"/>
                        <w:sz w:val="24"/>
                        <w:szCs w:val="24"/>
                        <w:u w:val="none"/>
                      </w:rPr>
                      <w:t>請務必email</w:t>
                    </w:r>
                    <w:r w:rsidR="00095B4A" w:rsidRPr="00C0766B">
                      <w:rPr>
                        <w:rStyle w:val="aa"/>
                        <w:rFonts w:ascii="標楷體" w:eastAsia="標楷體" w:hAnsi="標楷體"/>
                        <w:color w:val="auto"/>
                        <w:sz w:val="24"/>
                        <w:szCs w:val="24"/>
                        <w:u w:val="none"/>
                      </w:rPr>
                      <w:t>至</w:t>
                    </w:r>
                    <w:r w:rsidR="00095B4A" w:rsidRPr="00C0766B">
                      <w:rPr>
                        <w:rStyle w:val="aa"/>
                        <w:rFonts w:ascii="標楷體" w:eastAsia="標楷體" w:hAnsi="標楷體"/>
                        <w:color w:val="auto"/>
                        <w:sz w:val="24"/>
                        <w:szCs w:val="24"/>
                        <w:u w:val="none"/>
                        <w:lang w:eastAsia="zh-Hans"/>
                      </w:rPr>
                      <w:t>wangyf@m</w:t>
                    </w:r>
                    <w:r w:rsidR="00805379" w:rsidRPr="00C0766B">
                      <w:rPr>
                        <w:rStyle w:val="aa"/>
                        <w:rFonts w:ascii="標楷體" w:eastAsia="標楷體" w:hAnsi="標楷體" w:hint="eastAsia"/>
                        <w:color w:val="auto"/>
                        <w:sz w:val="24"/>
                        <w:szCs w:val="24"/>
                        <w:u w:val="none"/>
                        <w:lang w:eastAsia="zh-Hans"/>
                      </w:rPr>
                      <w:t>x</w:t>
                    </w:r>
                    <w:r w:rsidR="00095B4A" w:rsidRPr="00C0766B">
                      <w:rPr>
                        <w:rStyle w:val="aa"/>
                        <w:rFonts w:ascii="標楷體" w:eastAsia="標楷體" w:hAnsi="標楷體"/>
                        <w:color w:val="auto"/>
                        <w:sz w:val="24"/>
                        <w:szCs w:val="24"/>
                        <w:u w:val="none"/>
                        <w:lang w:eastAsia="zh-Hans"/>
                      </w:rPr>
                      <w:t>.nthu.edu.tw</w:t>
                    </w:r>
                  </w:hyperlink>
                  <w:r w:rsidR="00095B4A" w:rsidRPr="00C0766B">
                    <w:rPr>
                      <w:rFonts w:ascii="標楷體" w:eastAsia="標楷體" w:hAnsi="標楷體"/>
                      <w:sz w:val="24"/>
                      <w:szCs w:val="24"/>
                    </w:rPr>
                    <w:t>告知</w:t>
                  </w:r>
                </w:p>
                <w:p w:rsidR="00635BFB" w:rsidRPr="00635BFB" w:rsidRDefault="00635BFB" w:rsidP="00325DC6">
                  <w:pPr>
                    <w:pStyle w:val="a3"/>
                    <w:snapToGrid w:val="0"/>
                    <w:spacing w:line="240" w:lineRule="atLeast"/>
                    <w:ind w:left="458" w:hangingChars="191" w:hanging="458"/>
                    <w:rPr>
                      <w:rFonts w:ascii="標楷體" w:eastAsia="標楷體" w:hAnsi="標楷體" w:cs="新細明體"/>
                      <w:kern w:val="0"/>
                      <w:sz w:val="24"/>
                      <w:szCs w:val="24"/>
                    </w:rPr>
                  </w:pPr>
                  <w:r w:rsidRPr="000D0005">
                    <w:rPr>
                      <w:rFonts w:ascii="標楷體" w:eastAsia="標楷體" w:hAnsi="標楷體" w:cs="新細明體" w:hint="eastAsia"/>
                      <w:kern w:val="0"/>
                      <w:sz w:val="24"/>
                      <w:szCs w:val="24"/>
                    </w:rPr>
                    <w:t>三、通過通識護照時數者，</w:t>
                  </w:r>
                  <w:r w:rsidR="00DF1EFD" w:rsidRPr="000D0005">
                    <w:rPr>
                      <w:rFonts w:ascii="標楷體" w:eastAsia="標楷體" w:hAnsi="標楷體" w:cs="新細明體" w:hint="eastAsia"/>
                      <w:kern w:val="0"/>
                      <w:sz w:val="24"/>
                      <w:szCs w:val="24"/>
                    </w:rPr>
                    <w:t>請提供認證通過的頁面（</w:t>
                  </w:r>
                  <w:r w:rsidR="00E8709A" w:rsidRPr="000D0005">
                    <w:rPr>
                      <w:rFonts w:ascii="標楷體" w:eastAsia="標楷體" w:hAnsi="標楷體" w:cs="新細明體" w:hint="eastAsia"/>
                      <w:kern w:val="0"/>
                      <w:sz w:val="24"/>
                      <w:szCs w:val="24"/>
                    </w:rPr>
                    <w:t>通識藝文網</w:t>
                  </w:r>
                  <w:r w:rsidR="00E8709A" w:rsidRPr="000D0005">
                    <w:rPr>
                      <w:rFonts w:ascii="標楷體" w:eastAsia="標楷體" w:hAnsi="標楷體" w:cs="新細明體"/>
                      <w:kern w:val="0"/>
                      <w:sz w:val="24"/>
                      <w:szCs w:val="24"/>
                    </w:rPr>
                    <w:t>http://120.127.160.22/login.aspx?redirect=Myinfo.aspx</w:t>
                  </w:r>
                  <w:r w:rsidR="00E8709A" w:rsidRPr="000D0005">
                    <w:rPr>
                      <w:rFonts w:ascii="標楷體" w:eastAsia="標楷體" w:hAnsi="標楷體" w:cs="新細明體" w:hint="eastAsia"/>
                      <w:kern w:val="0"/>
                      <w:sz w:val="24"/>
                      <w:szCs w:val="24"/>
                    </w:rPr>
                    <w:t>&gt;</w:t>
                  </w:r>
                  <w:r w:rsidR="00DF1EFD" w:rsidRPr="000D0005">
                    <w:rPr>
                      <w:rFonts w:ascii="標楷體" w:eastAsia="標楷體" w:hAnsi="標楷體" w:cs="新細明體" w:hint="eastAsia"/>
                      <w:kern w:val="0"/>
                      <w:sz w:val="24"/>
                      <w:szCs w:val="24"/>
                    </w:rPr>
                    <w:t>個人通識護照&gt;我的活動紀錄）</w:t>
                  </w:r>
                  <w:r w:rsidR="00DF1EFD" w:rsidRPr="000D0005">
                    <w:rPr>
                      <w:rFonts w:ascii="標楷體" w:eastAsia="標楷體" w:hAnsi="標楷體"/>
                      <w:kern w:val="0"/>
                      <w:sz w:val="24"/>
                      <w:szCs w:val="24"/>
                    </w:rPr>
                    <w:t>，如有任何問題，請務必email</w:t>
                  </w:r>
                  <w:r w:rsidR="00DF1EFD" w:rsidRPr="000D0005">
                    <w:rPr>
                      <w:rFonts w:ascii="標楷體" w:eastAsia="標楷體" w:hAnsi="標楷體"/>
                      <w:sz w:val="24"/>
                      <w:szCs w:val="24"/>
                    </w:rPr>
                    <w:t>至</w:t>
                  </w:r>
                  <w:r w:rsidR="00DF1EFD" w:rsidRPr="000D0005">
                    <w:rPr>
                      <w:rFonts w:ascii="標楷體" w:eastAsia="標楷體" w:hAnsi="標楷體"/>
                      <w:sz w:val="24"/>
                      <w:szCs w:val="24"/>
                      <w:lang w:eastAsia="zh-Hans"/>
                    </w:rPr>
                    <w:t>hjtseng@m</w:t>
                  </w:r>
                  <w:r w:rsidR="00DF1EFD" w:rsidRPr="000D0005">
                    <w:rPr>
                      <w:rFonts w:ascii="標楷體" w:eastAsia="標楷體" w:hAnsi="標楷體" w:hint="eastAsia"/>
                      <w:sz w:val="24"/>
                      <w:szCs w:val="24"/>
                      <w:lang w:eastAsia="zh-Hans"/>
                    </w:rPr>
                    <w:t>x</w:t>
                  </w:r>
                  <w:r w:rsidR="00DF1EFD" w:rsidRPr="000D0005">
                    <w:rPr>
                      <w:rFonts w:ascii="標楷體" w:eastAsia="標楷體" w:hAnsi="標楷體"/>
                      <w:sz w:val="24"/>
                      <w:szCs w:val="24"/>
                      <w:lang w:eastAsia="zh-Hans"/>
                    </w:rPr>
                    <w:t>.nthu.edu.tw</w:t>
                  </w:r>
                  <w:r w:rsidR="00DF1EFD" w:rsidRPr="000D0005">
                    <w:rPr>
                      <w:rFonts w:ascii="標楷體" w:eastAsia="標楷體" w:hAnsi="標楷體"/>
                      <w:sz w:val="24"/>
                      <w:szCs w:val="24"/>
                    </w:rPr>
                    <w:t>告知</w:t>
                  </w:r>
                  <w:r w:rsidR="00DF1EFD" w:rsidRPr="000D0005">
                    <w:rPr>
                      <w:rFonts w:ascii="標楷體" w:eastAsia="標楷體" w:hAnsi="標楷體" w:hint="eastAsia"/>
                      <w:sz w:val="24"/>
                      <w:szCs w:val="24"/>
                    </w:rPr>
                    <w:t>。</w:t>
                  </w:r>
                </w:p>
                <w:p w:rsidR="00AE2AD8" w:rsidRPr="00F84CA2" w:rsidRDefault="00C86845" w:rsidP="00325DC6">
                  <w:pPr>
                    <w:pStyle w:val="a3"/>
                    <w:snapToGrid w:val="0"/>
                    <w:spacing w:line="240" w:lineRule="atLeast"/>
                    <w:ind w:left="458" w:hangingChars="191" w:hanging="458"/>
                    <w:rPr>
                      <w:rFonts w:ascii="標楷體" w:eastAsia="標楷體" w:hAnsi="標楷體" w:cs="新細明體"/>
                      <w:kern w:val="0"/>
                      <w:sz w:val="24"/>
                      <w:szCs w:val="24"/>
                    </w:rPr>
                  </w:pPr>
                  <w:r>
                    <w:rPr>
                      <w:rFonts w:ascii="標楷體" w:eastAsia="標楷體" w:hAnsi="標楷體" w:cs="新細明體" w:hint="eastAsia"/>
                      <w:kern w:val="0"/>
                      <w:sz w:val="24"/>
                      <w:szCs w:val="24"/>
                    </w:rPr>
                    <w:t>四</w:t>
                  </w:r>
                  <w:r w:rsidR="00AE2AD8" w:rsidRPr="00F84CA2">
                    <w:rPr>
                      <w:rFonts w:ascii="標楷體" w:eastAsia="標楷體" w:hAnsi="標楷體" w:cs="新細明體" w:hint="eastAsia"/>
                      <w:kern w:val="0"/>
                      <w:sz w:val="24"/>
                      <w:szCs w:val="24"/>
                    </w:rPr>
                    <w:t>、通過各系另</w:t>
                  </w:r>
                  <w:r w:rsidR="00B72105" w:rsidRPr="00F84CA2">
                    <w:rPr>
                      <w:rFonts w:ascii="標楷體" w:eastAsia="標楷體" w:hAnsi="標楷體" w:cs="新細明體" w:hint="eastAsia"/>
                      <w:kern w:val="0"/>
                      <w:sz w:val="24"/>
                      <w:szCs w:val="24"/>
                    </w:rPr>
                    <w:t>訂</w:t>
                  </w:r>
                  <w:r w:rsidR="00AE2AD8" w:rsidRPr="00F84CA2">
                    <w:rPr>
                      <w:rFonts w:ascii="標楷體" w:eastAsia="標楷體" w:hAnsi="標楷體" w:cs="新細明體" w:hint="eastAsia"/>
                      <w:kern w:val="0"/>
                      <w:sz w:val="24"/>
                      <w:szCs w:val="24"/>
                    </w:rPr>
                    <w:t>之畢業門檻者，請攜帶相關證明文件至各系登錄。</w:t>
                  </w:r>
                </w:p>
                <w:p w:rsidR="005F2F4A" w:rsidRPr="00446F7F" w:rsidRDefault="00C86845" w:rsidP="005F2F4A">
                  <w:pPr>
                    <w:snapToGrid w:val="0"/>
                    <w:spacing w:line="240" w:lineRule="atLeast"/>
                    <w:ind w:left="458" w:hangingChars="191" w:hanging="458"/>
                    <w:rPr>
                      <w:rFonts w:ascii="標楷體" w:eastAsia="標楷體" w:hAnsi="標楷體" w:cs="新細明體"/>
                      <w:kern w:val="0"/>
                      <w:szCs w:val="24"/>
                    </w:rPr>
                  </w:pPr>
                  <w:r>
                    <w:rPr>
                      <w:rFonts w:ascii="標楷體" w:eastAsia="標楷體" w:hAnsi="標楷體" w:cs="新細明體" w:hint="eastAsia"/>
                      <w:kern w:val="0"/>
                      <w:szCs w:val="24"/>
                    </w:rPr>
                    <w:t>五</w:t>
                  </w:r>
                  <w:r w:rsidR="00AE2AD8" w:rsidRPr="00F84CA2">
                    <w:rPr>
                      <w:rFonts w:ascii="標楷體" w:eastAsia="標楷體" w:hAnsi="標楷體" w:cs="新細明體" w:hint="eastAsia"/>
                      <w:kern w:val="0"/>
                      <w:szCs w:val="24"/>
                    </w:rPr>
                    <w:t>、</w:t>
                  </w:r>
                  <w:r w:rsidR="005F2F4A" w:rsidRPr="00446F7F">
                    <w:rPr>
                      <w:rFonts w:ascii="標楷體" w:eastAsia="標楷體" w:hAnsi="標楷體" w:cs="新細明體" w:hint="eastAsia"/>
                      <w:kern w:val="0"/>
                      <w:szCs w:val="24"/>
                    </w:rPr>
                    <w:t>領取學位證書相關說明：</w:t>
                  </w:r>
                </w:p>
                <w:p w:rsidR="005F2F4A" w:rsidRDefault="00E23568" w:rsidP="005F2F4A">
                  <w:pPr>
                    <w:snapToGrid w:val="0"/>
                    <w:spacing w:line="240" w:lineRule="atLeast"/>
                    <w:ind w:left="458" w:hangingChars="191" w:hanging="458"/>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5F2F4A" w:rsidRPr="00446F7F">
                    <w:rPr>
                      <w:rFonts w:ascii="標楷體" w:eastAsia="標楷體" w:hAnsi="標楷體" w:cs="新細明體" w:hint="eastAsia"/>
                      <w:kern w:val="0"/>
                      <w:szCs w:val="24"/>
                    </w:rPr>
                    <w:t>(一)因證書要先送校本部加蓋學校鋼印。請同學於符合上列畢</w:t>
                  </w:r>
                  <w:r w:rsidR="005F2F4A" w:rsidRPr="005F2F4A">
                    <w:rPr>
                      <w:rFonts w:ascii="標楷體" w:eastAsia="標楷體" w:hAnsi="標楷體" w:cs="新細明體" w:hint="eastAsia"/>
                      <w:kern w:val="0"/>
                      <w:szCs w:val="24"/>
                    </w:rPr>
                    <w:t>業</w:t>
                  </w:r>
                </w:p>
                <w:p w:rsidR="004A33BD" w:rsidRDefault="005F2F4A" w:rsidP="005F2F4A">
                  <w:pPr>
                    <w:snapToGrid w:val="0"/>
                    <w:spacing w:line="240" w:lineRule="atLeast"/>
                    <w:ind w:leftChars="150" w:left="360" w:firstLineChars="250" w:firstLine="600"/>
                    <w:rPr>
                      <w:rFonts w:ascii="Verdana" w:hAnsi="Verdana"/>
                      <w:color w:val="333333"/>
                      <w:szCs w:val="24"/>
                      <w:lang w:eastAsia="zh-Hans"/>
                    </w:rPr>
                  </w:pPr>
                  <w:r w:rsidRPr="005F2F4A">
                    <w:rPr>
                      <w:rFonts w:ascii="標楷體" w:eastAsia="標楷體" w:hAnsi="標楷體" w:cs="新細明體" w:hint="eastAsia"/>
                      <w:kern w:val="0"/>
                      <w:szCs w:val="24"/>
                    </w:rPr>
                    <w:t>資格規定後，</w:t>
                  </w:r>
                  <w:r w:rsidR="004A33BD" w:rsidRPr="00C476CF">
                    <w:rPr>
                      <w:rFonts w:ascii="標楷體" w:eastAsia="標楷體" w:hAnsi="標楷體" w:cs="新細明體" w:hint="eastAsia"/>
                      <w:kern w:val="0"/>
                      <w:szCs w:val="24"/>
                    </w:rPr>
                    <w:t>務必先email</w:t>
                  </w:r>
                  <w:r w:rsidR="004A33BD" w:rsidRPr="00C476CF">
                    <w:rPr>
                      <w:rFonts w:ascii="標楷體" w:eastAsia="標楷體" w:hAnsi="標楷體" w:hint="eastAsia"/>
                      <w:szCs w:val="24"/>
                    </w:rPr>
                    <w:t>至</w:t>
                  </w:r>
                  <w:r w:rsidR="004A33BD" w:rsidRPr="00C476CF">
                    <w:rPr>
                      <w:rFonts w:ascii="Verdana" w:hAnsi="Verdana"/>
                      <w:szCs w:val="24"/>
                      <w:lang w:eastAsia="zh-Hans"/>
                    </w:rPr>
                    <w:t>ndregist@my.nthu.edu.tw</w:t>
                  </w:r>
                </w:p>
                <w:p w:rsidR="004A33BD" w:rsidRDefault="005F2F4A" w:rsidP="005F2F4A">
                  <w:pPr>
                    <w:snapToGrid w:val="0"/>
                    <w:spacing w:line="240" w:lineRule="atLeast"/>
                    <w:ind w:leftChars="150" w:left="360" w:firstLineChars="250" w:firstLine="600"/>
                    <w:rPr>
                      <w:rFonts w:ascii="標楷體" w:eastAsia="標楷體" w:hAnsi="標楷體" w:cs="新細明體"/>
                      <w:kern w:val="0"/>
                      <w:szCs w:val="24"/>
                    </w:rPr>
                  </w:pPr>
                  <w:r w:rsidRPr="00F84CA2">
                    <w:rPr>
                      <w:rFonts w:ascii="標楷體" w:eastAsia="標楷體" w:hAnsi="標楷體" w:cs="新細明體" w:hint="eastAsia"/>
                      <w:kern w:val="0"/>
                      <w:szCs w:val="24"/>
                    </w:rPr>
                    <w:t>告知</w:t>
                  </w:r>
                  <w:r>
                    <w:rPr>
                      <w:rFonts w:ascii="標楷體" w:eastAsia="標楷體" w:hAnsi="標楷體" w:cs="新細明體" w:hint="eastAsia"/>
                      <w:kern w:val="0"/>
                      <w:szCs w:val="24"/>
                    </w:rPr>
                    <w:t>（</w:t>
                  </w:r>
                  <w:r w:rsidRPr="00F84CA2">
                    <w:rPr>
                      <w:rFonts w:ascii="標楷體" w:eastAsia="標楷體" w:hAnsi="標楷體" w:cs="新細明體" w:hint="eastAsia"/>
                      <w:kern w:val="0"/>
                      <w:szCs w:val="24"/>
                    </w:rPr>
                    <w:t>來信註明：學號、姓名及附相關證明資料之電子</w:t>
                  </w:r>
                </w:p>
                <w:p w:rsidR="005F2F4A" w:rsidRDefault="005F2F4A" w:rsidP="005F2F4A">
                  <w:pPr>
                    <w:snapToGrid w:val="0"/>
                    <w:spacing w:line="240" w:lineRule="atLeast"/>
                    <w:ind w:leftChars="150" w:left="360" w:firstLineChars="250" w:firstLine="600"/>
                    <w:rPr>
                      <w:rFonts w:ascii="標楷體" w:eastAsia="標楷體" w:hAnsi="標楷體" w:cs="新細明體"/>
                      <w:kern w:val="0"/>
                      <w:szCs w:val="24"/>
                    </w:rPr>
                  </w:pPr>
                  <w:r w:rsidRPr="00F84CA2">
                    <w:rPr>
                      <w:rFonts w:ascii="標楷體" w:eastAsia="標楷體" w:hAnsi="標楷體" w:cs="新細明體" w:hint="eastAsia"/>
                      <w:kern w:val="0"/>
                      <w:szCs w:val="24"/>
                    </w:rPr>
                    <w:t>檔）</w:t>
                  </w:r>
                  <w:r>
                    <w:rPr>
                      <w:rFonts w:ascii="標楷體" w:eastAsia="標楷體" w:hAnsi="標楷體" w:cs="新細明體" w:hint="eastAsia"/>
                      <w:kern w:val="0"/>
                      <w:szCs w:val="24"/>
                    </w:rPr>
                    <w:t>，</w:t>
                  </w:r>
                  <w:r w:rsidRPr="00F84CA2">
                    <w:rPr>
                      <w:rFonts w:ascii="標楷體" w:eastAsia="標楷體" w:hAnsi="標楷體" w:cs="新細明體" w:hint="eastAsia"/>
                      <w:kern w:val="0"/>
                      <w:szCs w:val="24"/>
                    </w:rPr>
                    <w:t>以</w:t>
                  </w:r>
                  <w:r>
                    <w:rPr>
                      <w:rFonts w:ascii="標楷體" w:eastAsia="標楷體" w:hAnsi="標楷體" w:cs="新細明體" w:hint="eastAsia"/>
                      <w:kern w:val="0"/>
                      <w:szCs w:val="24"/>
                    </w:rPr>
                    <w:t>方</w:t>
                  </w:r>
                  <w:r w:rsidRPr="00F84CA2">
                    <w:rPr>
                      <w:rFonts w:ascii="標楷體" w:eastAsia="標楷體" w:hAnsi="標楷體" w:cs="新細明體" w:hint="eastAsia"/>
                      <w:kern w:val="0"/>
                      <w:szCs w:val="24"/>
                    </w:rPr>
                    <w:t>便製作學位證書</w:t>
                  </w:r>
                  <w:r>
                    <w:rPr>
                      <w:rFonts w:ascii="標楷體" w:eastAsia="標楷體" w:hAnsi="標楷體" w:cs="新細明體" w:hint="eastAsia"/>
                      <w:kern w:val="0"/>
                      <w:szCs w:val="24"/>
                    </w:rPr>
                    <w:t>！</w:t>
                  </w:r>
                </w:p>
                <w:p w:rsidR="00AE2AD8" w:rsidRPr="00F84CA2" w:rsidRDefault="00B30475" w:rsidP="005F2F4A">
                  <w:pPr>
                    <w:pStyle w:val="a3"/>
                    <w:snapToGrid w:val="0"/>
                    <w:spacing w:line="240" w:lineRule="atLeast"/>
                    <w:ind w:leftChars="150" w:left="458" w:hangingChars="41" w:hanging="98"/>
                    <w:rPr>
                      <w:rFonts w:ascii="標楷體" w:eastAsia="標楷體" w:hAnsi="標楷體" w:cs="新細明體"/>
                      <w:kern w:val="0"/>
                      <w:sz w:val="24"/>
                      <w:szCs w:val="24"/>
                    </w:rPr>
                  </w:pPr>
                  <w:r>
                    <w:rPr>
                      <w:rFonts w:ascii="標楷體" w:eastAsia="標楷體" w:hAnsi="標楷體" w:cs="新細明體" w:hint="eastAsia"/>
                      <w:kern w:val="0"/>
                      <w:sz w:val="24"/>
                      <w:szCs w:val="24"/>
                    </w:rPr>
                    <w:t>（二）</w:t>
                  </w:r>
                  <w:r w:rsidR="005B54AA">
                    <w:rPr>
                      <w:rFonts w:ascii="標楷體" w:eastAsia="標楷體" w:hAnsi="標楷體" w:cs="新細明體" w:hint="eastAsia"/>
                      <w:kern w:val="0"/>
                      <w:sz w:val="24"/>
                      <w:szCs w:val="24"/>
                    </w:rPr>
                    <w:t>需</w:t>
                  </w:r>
                  <w:r w:rsidR="00AE2AD8" w:rsidRPr="00F84CA2">
                    <w:rPr>
                      <w:rFonts w:ascii="標楷體" w:eastAsia="標楷體" w:hAnsi="標楷體" w:cs="新細明體" w:hint="eastAsia"/>
                      <w:kern w:val="0"/>
                      <w:sz w:val="24"/>
                      <w:szCs w:val="24"/>
                    </w:rPr>
                    <w:t>依規定辦理離校手續</w:t>
                  </w:r>
                  <w:r w:rsidR="005A7734">
                    <w:rPr>
                      <w:rFonts w:ascii="標楷體" w:eastAsia="標楷體" w:hAnsi="標楷體" w:cs="新細明體" w:hint="eastAsia"/>
                      <w:kern w:val="0"/>
                      <w:sz w:val="24"/>
                      <w:szCs w:val="24"/>
                    </w:rPr>
                    <w:t>後方</w:t>
                  </w:r>
                  <w:r>
                    <w:rPr>
                      <w:rFonts w:ascii="標楷體" w:eastAsia="標楷體" w:hAnsi="標楷體" w:cs="新細明體" w:hint="eastAsia"/>
                      <w:kern w:val="0"/>
                      <w:sz w:val="24"/>
                      <w:szCs w:val="24"/>
                    </w:rPr>
                    <w:t>可領取</w:t>
                  </w:r>
                  <w:r w:rsidR="005A7734">
                    <w:rPr>
                      <w:rFonts w:ascii="標楷體" w:eastAsia="標楷體" w:hAnsi="標楷體" w:cs="新細明體" w:hint="eastAsia"/>
                      <w:kern w:val="0"/>
                      <w:sz w:val="24"/>
                      <w:szCs w:val="24"/>
                    </w:rPr>
                    <w:t>證書</w:t>
                  </w:r>
                  <w:r w:rsidR="005668D0" w:rsidRPr="00F84CA2">
                    <w:rPr>
                      <w:rFonts w:ascii="標楷體" w:eastAsia="標楷體" w:hAnsi="標楷體" w:cs="新細明體" w:hint="eastAsia"/>
                      <w:kern w:val="0"/>
                      <w:sz w:val="24"/>
                      <w:szCs w:val="24"/>
                    </w:rPr>
                    <w:t>。</w:t>
                  </w:r>
                </w:p>
              </w:tc>
            </w:tr>
          </w:tbl>
          <w:p w:rsidR="00697691" w:rsidRPr="00F84CA2" w:rsidRDefault="00697691" w:rsidP="00255F73">
            <w:pPr>
              <w:pStyle w:val="a3"/>
              <w:snapToGrid w:val="0"/>
              <w:spacing w:line="240" w:lineRule="atLeast"/>
              <w:rPr>
                <w:rFonts w:ascii="標楷體" w:eastAsia="標楷體" w:hAnsi="標楷體"/>
                <w:szCs w:val="28"/>
              </w:rPr>
            </w:pPr>
          </w:p>
        </w:tc>
      </w:tr>
      <w:tr w:rsidR="00F84CA2" w:rsidRPr="00F84CA2" w:rsidTr="00E23568">
        <w:trPr>
          <w:trHeight w:val="1188"/>
        </w:trPr>
        <w:tc>
          <w:tcPr>
            <w:tcW w:w="10277" w:type="dxa"/>
            <w:gridSpan w:val="3"/>
            <w:tcBorders>
              <w:bottom w:val="single" w:sz="4" w:space="0" w:color="auto"/>
            </w:tcBorders>
            <w:vAlign w:val="center"/>
          </w:tcPr>
          <w:p w:rsidR="00C37396" w:rsidRPr="00F84CA2" w:rsidRDefault="00C37396" w:rsidP="00C37396">
            <w:pPr>
              <w:adjustRightInd w:val="0"/>
              <w:snapToGrid w:val="0"/>
              <w:spacing w:line="240" w:lineRule="atLeast"/>
              <w:ind w:left="480" w:hanging="480"/>
              <w:rPr>
                <w:rFonts w:ascii="標楷體" w:eastAsia="標楷體" w:hAnsi="標楷體" w:cs="新細明體"/>
                <w:kern w:val="0"/>
                <w:sz w:val="28"/>
                <w:szCs w:val="28"/>
              </w:rPr>
            </w:pPr>
            <w:r w:rsidRPr="00F84CA2">
              <w:rPr>
                <w:rFonts w:ascii="標楷體" w:eastAsia="標楷體" w:hAnsi="標楷體" w:hint="eastAsia"/>
                <w:sz w:val="28"/>
                <w:szCs w:val="28"/>
              </w:rPr>
              <w:t>貳、本學期不能畢業（需延畢）者相關</w:t>
            </w:r>
            <w:r w:rsidRPr="00F84CA2">
              <w:rPr>
                <w:rFonts w:ascii="標楷體" w:eastAsia="標楷體" w:hAnsi="標楷體" w:cs="新細明體" w:hint="eastAsia"/>
                <w:kern w:val="0"/>
                <w:sz w:val="28"/>
                <w:szCs w:val="28"/>
              </w:rPr>
              <w:t>注意事項：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4"/>
            </w:tblGrid>
            <w:tr w:rsidR="00F84CA2" w:rsidRPr="00F84CA2" w:rsidTr="00C80DDE">
              <w:trPr>
                <w:trHeight w:val="526"/>
              </w:trPr>
              <w:tc>
                <w:tcPr>
                  <w:tcW w:w="10244" w:type="dxa"/>
                  <w:shd w:val="clear" w:color="auto" w:fill="auto"/>
                </w:tcPr>
                <w:p w:rsidR="00C37396" w:rsidRPr="00F84CA2" w:rsidRDefault="00C37396" w:rsidP="002B215D">
                  <w:pPr>
                    <w:adjustRightInd w:val="0"/>
                    <w:snapToGrid w:val="0"/>
                    <w:spacing w:line="240" w:lineRule="atLeast"/>
                    <w:rPr>
                      <w:rFonts w:ascii="標楷體" w:eastAsia="標楷體" w:hAnsi="標楷體" w:cs="新細明體"/>
                      <w:kern w:val="0"/>
                      <w:szCs w:val="24"/>
                    </w:rPr>
                  </w:pPr>
                  <w:r w:rsidRPr="00F84CA2">
                    <w:rPr>
                      <w:rFonts w:ascii="標楷體" w:eastAsia="標楷體" w:hAnsi="標楷體" w:cs="新細明體" w:hint="eastAsia"/>
                      <w:kern w:val="0"/>
                      <w:szCs w:val="24"/>
                    </w:rPr>
                    <w:t>＊凡至本學期止尚未</w:t>
                  </w:r>
                  <w:r w:rsidRPr="00F84CA2">
                    <w:rPr>
                      <w:rFonts w:ascii="標楷體" w:eastAsia="標楷體" w:hAnsi="標楷體" w:cs="DFKaiShu-SB-Estd-BF" w:hint="eastAsia"/>
                      <w:kern w:val="0"/>
                      <w:szCs w:val="24"/>
                    </w:rPr>
                    <w:t>修畢本系應修學分、</w:t>
                  </w:r>
                  <w:r w:rsidR="002B215D" w:rsidRPr="00F84CA2">
                    <w:rPr>
                      <w:rFonts w:ascii="標楷體" w:eastAsia="標楷體" w:hAnsi="標楷體" w:cs="DFKaiShu-SB-Estd-BF" w:hint="eastAsia"/>
                      <w:kern w:val="0"/>
                      <w:szCs w:val="24"/>
                    </w:rPr>
                    <w:t>或</w:t>
                  </w:r>
                  <w:r w:rsidRPr="00F84CA2">
                    <w:rPr>
                      <w:rFonts w:ascii="標楷體" w:eastAsia="標楷體" w:hAnsi="標楷體" w:cs="DFKaiShu-SB-Estd-BF" w:hint="eastAsia"/>
                      <w:kern w:val="0"/>
                      <w:szCs w:val="24"/>
                    </w:rPr>
                    <w:t>未通過外語畢業門檻、</w:t>
                  </w:r>
                  <w:r w:rsidR="002B215D" w:rsidRPr="00F84CA2">
                    <w:rPr>
                      <w:rFonts w:ascii="標楷體" w:eastAsia="標楷體" w:hAnsi="標楷體" w:cs="DFKaiShu-SB-Estd-BF" w:hint="eastAsia"/>
                      <w:kern w:val="0"/>
                      <w:szCs w:val="24"/>
                    </w:rPr>
                    <w:t>或</w:t>
                  </w:r>
                  <w:r w:rsidRPr="00F84CA2">
                    <w:rPr>
                      <w:rFonts w:ascii="標楷體" w:eastAsia="標楷體" w:hAnsi="標楷體" w:cs="DFKaiShu-SB-Estd-BF" w:hint="eastAsia"/>
                      <w:kern w:val="0"/>
                      <w:szCs w:val="24"/>
                    </w:rPr>
                    <w:t>未完成服務學習時數或未完成各系另定之畢業門檻，符合上列任一條件者，皆自動延長畢業年限，同學免至註冊辦理任何手續。</w:t>
                  </w:r>
                </w:p>
              </w:tc>
            </w:tr>
          </w:tbl>
          <w:p w:rsidR="00C37396" w:rsidRPr="00F84CA2" w:rsidRDefault="00C37396" w:rsidP="00C37396">
            <w:pPr>
              <w:adjustRightInd w:val="0"/>
              <w:snapToGrid w:val="0"/>
              <w:spacing w:line="240" w:lineRule="atLeast"/>
              <w:ind w:left="480" w:hanging="480"/>
              <w:rPr>
                <w:rFonts w:ascii="標楷體" w:eastAsia="標楷體" w:hAnsi="標楷體" w:cs="DFKaiShu-SB-Estd-BF"/>
                <w:kern w:val="0"/>
                <w:sz w:val="28"/>
                <w:szCs w:val="28"/>
              </w:rPr>
            </w:pPr>
          </w:p>
        </w:tc>
      </w:tr>
      <w:tr w:rsidR="00F84CA2" w:rsidRPr="00F84CA2" w:rsidTr="00E23568">
        <w:trPr>
          <w:trHeight w:val="338"/>
        </w:trPr>
        <w:tc>
          <w:tcPr>
            <w:tcW w:w="720" w:type="dxa"/>
            <w:tcBorders>
              <w:top w:val="single" w:sz="4" w:space="0" w:color="auto"/>
              <w:left w:val="single" w:sz="4" w:space="0" w:color="auto"/>
              <w:bottom w:val="single" w:sz="4" w:space="0" w:color="auto"/>
              <w:right w:val="single" w:sz="4" w:space="0" w:color="auto"/>
            </w:tcBorders>
            <w:vAlign w:val="center"/>
          </w:tcPr>
          <w:p w:rsidR="00C37396" w:rsidRPr="00F84CA2" w:rsidRDefault="00C37396" w:rsidP="00C37396">
            <w:pPr>
              <w:pStyle w:val="a3"/>
              <w:snapToGrid w:val="0"/>
              <w:spacing w:line="240" w:lineRule="atLeast"/>
              <w:jc w:val="center"/>
              <w:rPr>
                <w:rFonts w:ascii="標楷體" w:eastAsia="標楷體" w:hAnsi="標楷體"/>
                <w:sz w:val="24"/>
                <w:szCs w:val="24"/>
              </w:rPr>
            </w:pPr>
            <w:r w:rsidRPr="00F84CA2">
              <w:rPr>
                <w:rFonts w:ascii="標楷體" w:eastAsia="標楷體" w:hAnsi="標楷體" w:hint="eastAsia"/>
                <w:sz w:val="24"/>
                <w:szCs w:val="24"/>
              </w:rPr>
              <w:t>項目</w:t>
            </w:r>
          </w:p>
        </w:tc>
        <w:tc>
          <w:tcPr>
            <w:tcW w:w="1477" w:type="dxa"/>
            <w:tcBorders>
              <w:top w:val="single" w:sz="4" w:space="0" w:color="auto"/>
              <w:left w:val="single" w:sz="4" w:space="0" w:color="auto"/>
              <w:bottom w:val="single" w:sz="4" w:space="0" w:color="auto"/>
              <w:right w:val="single" w:sz="4" w:space="0" w:color="auto"/>
            </w:tcBorders>
            <w:vAlign w:val="center"/>
          </w:tcPr>
          <w:p w:rsidR="00C37396" w:rsidRPr="00F84CA2" w:rsidRDefault="00C37396" w:rsidP="00C37396">
            <w:pPr>
              <w:pStyle w:val="a3"/>
              <w:snapToGrid w:val="0"/>
              <w:spacing w:line="240" w:lineRule="atLeast"/>
              <w:jc w:val="center"/>
              <w:rPr>
                <w:rFonts w:ascii="標楷體" w:eastAsia="標楷體" w:hAnsi="標楷體"/>
                <w:sz w:val="24"/>
                <w:szCs w:val="24"/>
              </w:rPr>
            </w:pPr>
            <w:r w:rsidRPr="00F84CA2">
              <w:rPr>
                <w:rFonts w:ascii="標楷體" w:eastAsia="標楷體" w:hAnsi="標楷體"/>
                <w:sz w:val="24"/>
                <w:szCs w:val="24"/>
              </w:rPr>
              <w:t>辦理事項</w:t>
            </w:r>
          </w:p>
        </w:tc>
        <w:tc>
          <w:tcPr>
            <w:tcW w:w="8080" w:type="dxa"/>
            <w:tcBorders>
              <w:top w:val="single" w:sz="4" w:space="0" w:color="auto"/>
              <w:left w:val="single" w:sz="4" w:space="0" w:color="auto"/>
              <w:bottom w:val="single" w:sz="4" w:space="0" w:color="auto"/>
              <w:right w:val="single" w:sz="4" w:space="0" w:color="auto"/>
            </w:tcBorders>
          </w:tcPr>
          <w:p w:rsidR="00C37396" w:rsidRPr="00F84CA2" w:rsidRDefault="00C37396" w:rsidP="00C37396">
            <w:pPr>
              <w:pStyle w:val="a3"/>
              <w:snapToGrid w:val="0"/>
              <w:spacing w:line="240" w:lineRule="atLeast"/>
              <w:ind w:leftChars="83" w:left="386" w:hangingChars="78" w:hanging="187"/>
              <w:jc w:val="center"/>
              <w:rPr>
                <w:rFonts w:ascii="標楷體" w:eastAsia="標楷體" w:hAnsi="標楷體"/>
                <w:sz w:val="24"/>
                <w:szCs w:val="24"/>
              </w:rPr>
            </w:pPr>
            <w:r w:rsidRPr="00F84CA2">
              <w:rPr>
                <w:rFonts w:ascii="標楷體" w:eastAsia="標楷體" w:hAnsi="標楷體"/>
                <w:sz w:val="24"/>
                <w:szCs w:val="24"/>
              </w:rPr>
              <w:t>說    明</w:t>
            </w:r>
          </w:p>
        </w:tc>
      </w:tr>
      <w:tr w:rsidR="00F84CA2" w:rsidRPr="00F84CA2" w:rsidTr="00E23568">
        <w:trPr>
          <w:trHeight w:val="338"/>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FB33AC" w:rsidRPr="00F84CA2" w:rsidRDefault="00FB33AC" w:rsidP="00FB33AC">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kern w:val="0"/>
                <w:sz w:val="24"/>
                <w:szCs w:val="24"/>
              </w:rPr>
              <w:t>延</w:t>
            </w:r>
          </w:p>
          <w:p w:rsidR="00FB33AC" w:rsidRPr="00F84CA2" w:rsidRDefault="00FB33AC" w:rsidP="00FB33AC">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畢</w:t>
            </w:r>
          </w:p>
          <w:p w:rsidR="00FB33AC" w:rsidRPr="00F84CA2" w:rsidRDefault="00FB33AC" w:rsidP="00FB33AC">
            <w:pPr>
              <w:pStyle w:val="a3"/>
              <w:snapToGrid w:val="0"/>
              <w:spacing w:line="240" w:lineRule="atLeast"/>
              <w:jc w:val="center"/>
              <w:rPr>
                <w:rFonts w:ascii="標楷體" w:eastAsia="標楷體" w:hAnsi="標楷體"/>
                <w:sz w:val="24"/>
                <w:szCs w:val="24"/>
              </w:rPr>
            </w:pPr>
            <w:r w:rsidRPr="00F84CA2">
              <w:rPr>
                <w:rFonts w:ascii="標楷體" w:eastAsia="標楷體" w:hAnsi="標楷體" w:cs="新細明體"/>
                <w:kern w:val="0"/>
                <w:sz w:val="24"/>
                <w:szCs w:val="24"/>
              </w:rPr>
              <w:t>生</w:t>
            </w:r>
          </w:p>
          <w:p w:rsidR="00C37396" w:rsidRPr="00F84CA2" w:rsidRDefault="00C37396" w:rsidP="00C37396">
            <w:pPr>
              <w:pStyle w:val="a3"/>
              <w:snapToGrid w:val="0"/>
              <w:spacing w:line="240" w:lineRule="atLeast"/>
              <w:jc w:val="center"/>
              <w:rPr>
                <w:rFonts w:ascii="標楷體" w:eastAsia="標楷體" w:hAnsi="標楷體" w:cs="新細明體"/>
                <w:kern w:val="0"/>
                <w:sz w:val="24"/>
                <w:szCs w:val="24"/>
              </w:rPr>
            </w:pPr>
          </w:p>
        </w:tc>
        <w:tc>
          <w:tcPr>
            <w:tcW w:w="1477" w:type="dxa"/>
            <w:tcBorders>
              <w:top w:val="single" w:sz="4" w:space="0" w:color="auto"/>
              <w:left w:val="single" w:sz="4" w:space="0" w:color="auto"/>
              <w:bottom w:val="single" w:sz="4" w:space="0" w:color="auto"/>
              <w:right w:val="single" w:sz="4" w:space="0" w:color="auto"/>
            </w:tcBorders>
            <w:vAlign w:val="center"/>
          </w:tcPr>
          <w:p w:rsidR="00C37396" w:rsidRPr="00F84CA2" w:rsidRDefault="00C37396" w:rsidP="00C37396">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lastRenderedPageBreak/>
              <w:t>註冊、休學</w:t>
            </w:r>
          </w:p>
          <w:p w:rsidR="00C37396" w:rsidRPr="00F84CA2" w:rsidRDefault="00C37396" w:rsidP="00C37396">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及選課</w:t>
            </w:r>
          </w:p>
        </w:tc>
        <w:tc>
          <w:tcPr>
            <w:tcW w:w="8080" w:type="dxa"/>
            <w:tcBorders>
              <w:top w:val="single" w:sz="4" w:space="0" w:color="auto"/>
              <w:left w:val="single" w:sz="4" w:space="0" w:color="auto"/>
              <w:bottom w:val="single" w:sz="4" w:space="0" w:color="auto"/>
              <w:right w:val="single" w:sz="4" w:space="0" w:color="auto"/>
            </w:tcBorders>
          </w:tcPr>
          <w:p w:rsidR="00C37396" w:rsidRPr="00F84CA2" w:rsidRDefault="00C37396" w:rsidP="00223D4A">
            <w:pPr>
              <w:spacing w:line="240" w:lineRule="atLeast"/>
              <w:ind w:left="504" w:hangingChars="210" w:hanging="504"/>
              <w:jc w:val="both"/>
              <w:rPr>
                <w:rFonts w:ascii="標楷體" w:eastAsia="標楷體" w:hAnsi="標楷體"/>
              </w:rPr>
            </w:pPr>
            <w:r w:rsidRPr="00F84CA2">
              <w:rPr>
                <w:rFonts w:ascii="標楷體" w:eastAsia="標楷體" w:hAnsi="標楷體" w:cs="新細明體" w:hint="eastAsia"/>
                <w:kern w:val="0"/>
                <w:szCs w:val="24"/>
              </w:rPr>
              <w:t>一、依</w:t>
            </w:r>
            <w:r w:rsidR="00C97BB0" w:rsidRPr="00446F7F">
              <w:rPr>
                <w:rFonts w:ascii="標楷體" w:eastAsia="標楷體" w:hAnsi="標楷體" w:cs="新細明體" w:hint="eastAsia"/>
                <w:kern w:val="0"/>
                <w:szCs w:val="24"/>
              </w:rPr>
              <w:t>本校</w:t>
            </w:r>
            <w:r w:rsidR="00C97BB0" w:rsidRPr="00446F7F">
              <w:rPr>
                <w:rFonts w:ascii="標楷體" w:eastAsia="標楷體" w:hAnsi="標楷體" w:hint="eastAsia"/>
                <w:u w:val="single"/>
              </w:rPr>
              <w:t>南大校區(原國立新竹教育大學)</w:t>
            </w:r>
            <w:r w:rsidRPr="00F84CA2">
              <w:rPr>
                <w:rFonts w:ascii="標楷體" w:eastAsia="標楷體" w:hAnsi="標楷體" w:cs="新細明體" w:hint="eastAsia"/>
                <w:kern w:val="0"/>
                <w:szCs w:val="24"/>
              </w:rPr>
              <w:t>學則</w:t>
            </w:r>
            <w:r w:rsidRPr="00F84CA2">
              <w:rPr>
                <w:rFonts w:ascii="標楷體" w:eastAsia="標楷體" w:hAnsi="標楷體" w:hint="eastAsia"/>
                <w:szCs w:val="24"/>
              </w:rPr>
              <w:t>第五十六條規定：</w:t>
            </w:r>
            <w:r w:rsidRPr="00F84CA2">
              <w:rPr>
                <w:rFonts w:ascii="標楷體" w:eastAsia="標楷體" w:hAnsi="標楷體" w:hint="eastAsia"/>
              </w:rPr>
              <w:t>各學系修讀學士學位應屆畢業生缺修學分，須於延長修業期限之第二個學期重修或補修者，第一個學期得辦理休學，不計入休學年限內，且免予註冊繳費，</w:t>
            </w:r>
            <w:r w:rsidRPr="00F84CA2">
              <w:rPr>
                <w:rFonts w:ascii="標楷體" w:eastAsia="標楷體" w:hAnsi="標楷體" w:hint="eastAsia"/>
              </w:rPr>
              <w:lastRenderedPageBreak/>
              <w:t>但此類休學者僅可辦理一次。未休學者至少應選修一個科目。</w:t>
            </w:r>
          </w:p>
          <w:p w:rsidR="00C37396" w:rsidRPr="00F84CA2" w:rsidRDefault="00C37396" w:rsidP="00C37396">
            <w:pPr>
              <w:adjustRightInd w:val="0"/>
              <w:snapToGrid w:val="0"/>
              <w:spacing w:line="240" w:lineRule="atLeast"/>
              <w:ind w:left="480" w:hanging="480"/>
              <w:rPr>
                <w:rFonts w:ascii="標楷體" w:eastAsia="標楷體" w:hAnsi="標楷體"/>
                <w:szCs w:val="24"/>
              </w:rPr>
            </w:pPr>
            <w:r w:rsidRPr="00F84CA2">
              <w:rPr>
                <w:rFonts w:ascii="標楷體" w:eastAsia="標楷體" w:hAnsi="標楷體" w:hint="eastAsia"/>
                <w:szCs w:val="24"/>
              </w:rPr>
              <w:t>二、</w:t>
            </w:r>
            <w:r w:rsidR="00223D4A" w:rsidRPr="00F84CA2">
              <w:rPr>
                <w:rFonts w:ascii="標楷體" w:eastAsia="標楷體" w:hAnsi="標楷體" w:hint="eastAsia"/>
                <w:szCs w:val="24"/>
              </w:rPr>
              <w:t>具下列身分</w:t>
            </w:r>
            <w:r w:rsidR="007807F9" w:rsidRPr="00F84CA2">
              <w:rPr>
                <w:rFonts w:ascii="標楷體" w:eastAsia="標楷體" w:hAnsi="標楷體" w:cs="DFKaiShu-SB-Estd-BF" w:hint="eastAsia"/>
                <w:kern w:val="0"/>
                <w:szCs w:val="24"/>
              </w:rPr>
              <w:t>未辦理休學</w:t>
            </w:r>
            <w:r w:rsidR="007807F9" w:rsidRPr="00F84CA2">
              <w:rPr>
                <w:rFonts w:ascii="標楷體" w:eastAsia="標楷體" w:hAnsi="標楷體" w:hint="eastAsia"/>
                <w:szCs w:val="24"/>
              </w:rPr>
              <w:t>者，</w:t>
            </w:r>
            <w:r w:rsidRPr="00F84CA2">
              <w:rPr>
                <w:rFonts w:ascii="標楷體" w:eastAsia="標楷體" w:hAnsi="標楷體" w:cs="新細明體" w:hint="eastAsia"/>
                <w:kern w:val="0"/>
                <w:szCs w:val="24"/>
              </w:rPr>
              <w:t>新學期</w:t>
            </w:r>
            <w:r w:rsidR="00223D4A" w:rsidRPr="00F84CA2">
              <w:rPr>
                <w:rFonts w:ascii="標楷體" w:eastAsia="標楷體" w:hAnsi="標楷體" w:cs="新細明體" w:hint="eastAsia"/>
                <w:kern w:val="0"/>
                <w:szCs w:val="24"/>
              </w:rPr>
              <w:t>仍</w:t>
            </w:r>
            <w:r w:rsidR="00F26F56" w:rsidRPr="00F84CA2">
              <w:rPr>
                <w:rFonts w:ascii="標楷體" w:eastAsia="標楷體" w:hAnsi="標楷體" w:cs="新細明體" w:hint="eastAsia"/>
                <w:kern w:val="0"/>
                <w:szCs w:val="24"/>
              </w:rPr>
              <w:t>需</w:t>
            </w:r>
            <w:r w:rsidRPr="00F84CA2">
              <w:rPr>
                <w:rFonts w:ascii="標楷體" w:eastAsia="標楷體" w:hAnsi="標楷體" w:cs="新細明體" w:hint="eastAsia"/>
                <w:kern w:val="0"/>
                <w:szCs w:val="24"/>
              </w:rPr>
              <w:t>註冊及選課</w:t>
            </w:r>
            <w:r w:rsidRPr="00F84CA2">
              <w:rPr>
                <w:rFonts w:ascii="標楷體" w:eastAsia="標楷體" w:hAnsi="標楷體" w:hint="eastAsia"/>
                <w:szCs w:val="24"/>
              </w:rPr>
              <w:t>：</w:t>
            </w:r>
          </w:p>
          <w:p w:rsidR="00C37396" w:rsidRPr="00F84CA2" w:rsidRDefault="00E23568" w:rsidP="00C37396">
            <w:pPr>
              <w:adjustRightInd w:val="0"/>
              <w:snapToGrid w:val="0"/>
              <w:spacing w:line="240" w:lineRule="atLeast"/>
              <w:ind w:left="480" w:hanging="480"/>
              <w:rPr>
                <w:rFonts w:ascii="標楷體" w:eastAsia="標楷體" w:hAnsi="標楷體" w:cs="DFKaiShu-SB-Estd-BF"/>
                <w:kern w:val="0"/>
                <w:szCs w:val="24"/>
              </w:rPr>
            </w:pPr>
            <w:r>
              <w:rPr>
                <w:rFonts w:ascii="標楷體" w:eastAsia="標楷體" w:hAnsi="標楷體" w:hint="eastAsia"/>
                <w:szCs w:val="24"/>
              </w:rPr>
              <w:t xml:space="preserve">   </w:t>
            </w:r>
            <w:r w:rsidRPr="00F84CA2">
              <w:rPr>
                <w:rFonts w:ascii="標楷體" w:eastAsia="標楷體" w:hAnsi="標楷體" w:hint="eastAsia"/>
                <w:szCs w:val="24"/>
              </w:rPr>
              <w:t xml:space="preserve"> </w:t>
            </w:r>
            <w:r w:rsidR="00C37396" w:rsidRPr="00F84CA2">
              <w:rPr>
                <w:rFonts w:ascii="標楷體" w:eastAsia="標楷體" w:hAnsi="標楷體" w:hint="eastAsia"/>
                <w:szCs w:val="24"/>
              </w:rPr>
              <w:t>(一)</w:t>
            </w:r>
            <w:r w:rsidR="00F26F56" w:rsidRPr="00F84CA2">
              <w:rPr>
                <w:rFonts w:ascii="標楷體" w:eastAsia="標楷體" w:hAnsi="標楷體" w:hint="eastAsia"/>
                <w:szCs w:val="24"/>
              </w:rPr>
              <w:t>尚</w:t>
            </w:r>
            <w:r w:rsidR="00C37396" w:rsidRPr="00F84CA2">
              <w:rPr>
                <w:rFonts w:ascii="標楷體" w:eastAsia="標楷體" w:hAnsi="標楷體" w:cs="DFKaiShu-SB-Estd-BF" w:hint="eastAsia"/>
                <w:kern w:val="0"/>
                <w:szCs w:val="24"/>
              </w:rPr>
              <w:t>未修畢本系應修學分</w:t>
            </w:r>
            <w:r w:rsidR="00223D4A" w:rsidRPr="00F84CA2">
              <w:rPr>
                <w:rFonts w:ascii="標楷體" w:eastAsia="標楷體" w:hAnsi="標楷體" w:cs="DFKaiShu-SB-Estd-BF" w:hint="eastAsia"/>
                <w:kern w:val="0"/>
                <w:szCs w:val="24"/>
              </w:rPr>
              <w:t>者</w:t>
            </w:r>
            <w:r w:rsidR="00C37396" w:rsidRPr="00F84CA2">
              <w:rPr>
                <w:rFonts w:ascii="標楷體" w:eastAsia="標楷體" w:hAnsi="標楷體" w:cs="DFKaiShu-SB-Estd-BF" w:hint="eastAsia"/>
                <w:kern w:val="0"/>
                <w:szCs w:val="24"/>
              </w:rPr>
              <w:t>。</w:t>
            </w:r>
          </w:p>
          <w:p w:rsidR="008E6BD5" w:rsidRDefault="00E23568" w:rsidP="00C37396">
            <w:pPr>
              <w:adjustRightInd w:val="0"/>
              <w:snapToGrid w:val="0"/>
              <w:spacing w:line="240" w:lineRule="atLeast"/>
              <w:ind w:left="480" w:hanging="480"/>
              <w:rPr>
                <w:rFonts w:ascii="標楷體" w:eastAsia="標楷體" w:hAnsi="標楷體" w:cs="DFKaiShu-SB-Estd-BF"/>
                <w:kern w:val="0"/>
                <w:szCs w:val="24"/>
              </w:rPr>
            </w:pPr>
            <w:r>
              <w:rPr>
                <w:rFonts w:ascii="標楷體" w:eastAsia="標楷體" w:hAnsi="標楷體" w:cs="DFKaiShu-SB-Estd-BF" w:hint="eastAsia"/>
                <w:kern w:val="0"/>
                <w:szCs w:val="24"/>
              </w:rPr>
              <w:t xml:space="preserve">    </w:t>
            </w:r>
            <w:r w:rsidR="00C37396" w:rsidRPr="00F84CA2">
              <w:rPr>
                <w:rFonts w:ascii="標楷體" w:eastAsia="標楷體" w:hAnsi="標楷體" w:cs="DFKaiShu-SB-Estd-BF" w:hint="eastAsia"/>
                <w:kern w:val="0"/>
                <w:szCs w:val="24"/>
              </w:rPr>
              <w:t>(二)已修畢</w:t>
            </w:r>
            <w:r w:rsidR="00F26F56" w:rsidRPr="00F84CA2">
              <w:rPr>
                <w:rFonts w:ascii="標楷體" w:eastAsia="標楷體" w:hAnsi="標楷體" w:cs="DFKaiShu-SB-Estd-BF" w:hint="eastAsia"/>
                <w:kern w:val="0"/>
                <w:szCs w:val="24"/>
              </w:rPr>
              <w:t>本系</w:t>
            </w:r>
            <w:r w:rsidR="00C37396" w:rsidRPr="00F84CA2">
              <w:rPr>
                <w:rFonts w:ascii="標楷體" w:eastAsia="標楷體" w:hAnsi="標楷體" w:cs="DFKaiShu-SB-Estd-BF" w:hint="eastAsia"/>
                <w:kern w:val="0"/>
                <w:szCs w:val="24"/>
              </w:rPr>
              <w:t>應修學分且已達</w:t>
            </w:r>
            <w:r w:rsidR="007F6456" w:rsidRPr="00F84CA2">
              <w:rPr>
                <w:rFonts w:ascii="標楷體" w:eastAsia="標楷體" w:hAnsi="標楷體" w:cs="DFKaiShu-SB-Estd-BF" w:hint="eastAsia"/>
                <w:kern w:val="0"/>
                <w:szCs w:val="24"/>
              </w:rPr>
              <w:t>各類</w:t>
            </w:r>
            <w:r w:rsidR="00C37396" w:rsidRPr="00F84CA2">
              <w:rPr>
                <w:rFonts w:ascii="標楷體" w:eastAsia="標楷體" w:hAnsi="標楷體" w:cs="DFKaiShu-SB-Estd-BF" w:hint="eastAsia"/>
                <w:kern w:val="0"/>
                <w:szCs w:val="24"/>
              </w:rPr>
              <w:t>畢業門檻</w:t>
            </w:r>
            <w:r w:rsidR="007807F9" w:rsidRPr="00F84CA2">
              <w:rPr>
                <w:rFonts w:ascii="標楷體" w:eastAsia="標楷體" w:hAnsi="標楷體" w:cs="DFKaiShu-SB-Estd-BF" w:hint="eastAsia"/>
                <w:kern w:val="0"/>
                <w:szCs w:val="24"/>
              </w:rPr>
              <w:t>規定</w:t>
            </w:r>
            <w:r w:rsidR="00C37396" w:rsidRPr="00F84CA2">
              <w:rPr>
                <w:rFonts w:ascii="標楷體" w:eastAsia="標楷體" w:hAnsi="標楷體" w:cs="DFKaiShu-SB-Estd-BF" w:hint="eastAsia"/>
                <w:kern w:val="0"/>
                <w:szCs w:val="24"/>
              </w:rPr>
              <w:t>，因尚未修畢</w:t>
            </w:r>
            <w:r w:rsidR="00CE6B1B" w:rsidRPr="00F84CA2">
              <w:rPr>
                <w:rFonts w:ascii="標楷體" w:eastAsia="標楷體" w:hAnsi="標楷體" w:cs="DFKaiShu-SB-Estd-BF" w:hint="eastAsia"/>
                <w:kern w:val="0"/>
                <w:szCs w:val="24"/>
              </w:rPr>
              <w:t>雙主</w:t>
            </w:r>
          </w:p>
          <w:p w:rsidR="008E6BD5" w:rsidRDefault="00CE6B1B" w:rsidP="008E6BD5">
            <w:pPr>
              <w:adjustRightInd w:val="0"/>
              <w:snapToGrid w:val="0"/>
              <w:spacing w:line="240" w:lineRule="atLeast"/>
              <w:ind w:leftChars="50" w:left="120" w:firstLineChars="350" w:firstLine="840"/>
              <w:rPr>
                <w:rFonts w:ascii="標楷體" w:eastAsia="標楷體" w:hAnsi="標楷體"/>
              </w:rPr>
            </w:pPr>
            <w:r w:rsidRPr="00F84CA2">
              <w:rPr>
                <w:rFonts w:ascii="標楷體" w:eastAsia="標楷體" w:hAnsi="標楷體" w:cs="DFKaiShu-SB-Estd-BF" w:hint="eastAsia"/>
                <w:kern w:val="0"/>
                <w:szCs w:val="24"/>
              </w:rPr>
              <w:t>修</w:t>
            </w:r>
            <w:r w:rsidRPr="00F84CA2">
              <w:rPr>
                <w:rFonts w:ascii="標楷體" w:eastAsia="標楷體" w:hAnsi="標楷體" w:hint="eastAsia"/>
              </w:rPr>
              <w:t>、</w:t>
            </w:r>
            <w:r w:rsidR="006C258A" w:rsidRPr="00F84CA2">
              <w:rPr>
                <w:rFonts w:ascii="標楷體" w:eastAsia="標楷體" w:hAnsi="標楷體" w:hint="eastAsia"/>
              </w:rPr>
              <w:t>輔系、學位學程、學分學程、專業學院或教育學程規定之科目</w:t>
            </w:r>
          </w:p>
          <w:p w:rsidR="00C37396" w:rsidRPr="00F84CA2" w:rsidRDefault="006C258A" w:rsidP="008E6BD5">
            <w:pPr>
              <w:adjustRightInd w:val="0"/>
              <w:snapToGrid w:val="0"/>
              <w:spacing w:line="240" w:lineRule="atLeast"/>
              <w:ind w:leftChars="50" w:left="120" w:firstLineChars="350" w:firstLine="840"/>
              <w:rPr>
                <w:rFonts w:ascii="標楷體" w:eastAsia="標楷體" w:hAnsi="標楷體" w:cs="DFKaiShu-SB-Estd-BF"/>
                <w:kern w:val="0"/>
                <w:szCs w:val="24"/>
              </w:rPr>
            </w:pPr>
            <w:r w:rsidRPr="00F84CA2">
              <w:rPr>
                <w:rFonts w:ascii="標楷體" w:eastAsia="標楷體" w:hAnsi="標楷體" w:hint="eastAsia"/>
              </w:rPr>
              <w:t>與學分者，</w:t>
            </w:r>
            <w:r w:rsidR="00C37396" w:rsidRPr="00F84CA2">
              <w:rPr>
                <w:rFonts w:ascii="標楷體" w:eastAsia="標楷體" w:hAnsi="標楷體" w:cs="DFKaiShu-SB-Estd-BF" w:hint="eastAsia"/>
                <w:kern w:val="0"/>
                <w:szCs w:val="24"/>
              </w:rPr>
              <w:t>並已</w:t>
            </w:r>
            <w:r w:rsidR="00F26F56" w:rsidRPr="00F84CA2">
              <w:rPr>
                <w:rFonts w:ascii="標楷體" w:eastAsia="標楷體" w:hAnsi="標楷體" w:cs="DFKaiShu-SB-Estd-BF" w:hint="eastAsia"/>
                <w:kern w:val="0"/>
                <w:szCs w:val="24"/>
              </w:rPr>
              <w:t>至</w:t>
            </w:r>
            <w:r w:rsidR="00050872">
              <w:rPr>
                <w:rFonts w:ascii="標楷體" w:eastAsia="標楷體" w:hAnsi="標楷體" w:cs="DFKaiShu-SB-Estd-BF" w:hint="eastAsia"/>
                <w:kern w:val="0"/>
                <w:szCs w:val="24"/>
              </w:rPr>
              <w:t>南大校區</w:t>
            </w:r>
            <w:r w:rsidR="00F26F56" w:rsidRPr="00F84CA2">
              <w:rPr>
                <w:rFonts w:ascii="標楷體" w:eastAsia="標楷體" w:hAnsi="標楷體" w:cs="DFKaiShu-SB-Estd-BF" w:hint="eastAsia"/>
                <w:kern w:val="0"/>
                <w:szCs w:val="24"/>
              </w:rPr>
              <w:t>註冊組</w:t>
            </w:r>
            <w:r w:rsidR="00C37396" w:rsidRPr="00F84CA2">
              <w:rPr>
                <w:rFonts w:ascii="標楷體" w:eastAsia="標楷體" w:hAnsi="標楷體" w:cs="DFKaiShu-SB-Estd-BF" w:hint="eastAsia"/>
                <w:kern w:val="0"/>
                <w:szCs w:val="24"/>
              </w:rPr>
              <w:t>辦妥延畢申請</w:t>
            </w:r>
            <w:r w:rsidR="00223D4A" w:rsidRPr="00F84CA2">
              <w:rPr>
                <w:rFonts w:ascii="標楷體" w:eastAsia="標楷體" w:hAnsi="標楷體" w:cs="DFKaiShu-SB-Estd-BF" w:hint="eastAsia"/>
                <w:kern w:val="0"/>
                <w:szCs w:val="24"/>
              </w:rPr>
              <w:t>者</w:t>
            </w:r>
            <w:r w:rsidR="00C37396" w:rsidRPr="00F84CA2">
              <w:rPr>
                <w:rFonts w:ascii="標楷體" w:eastAsia="標楷體" w:hAnsi="標楷體" w:cs="DFKaiShu-SB-Estd-BF" w:hint="eastAsia"/>
                <w:kern w:val="0"/>
                <w:szCs w:val="24"/>
              </w:rPr>
              <w:t>。</w:t>
            </w:r>
          </w:p>
          <w:p w:rsidR="00C37396" w:rsidRPr="00F84CA2" w:rsidRDefault="00C37396" w:rsidP="00C37396">
            <w:pPr>
              <w:widowControl/>
              <w:adjustRightInd w:val="0"/>
              <w:snapToGrid w:val="0"/>
              <w:spacing w:line="240" w:lineRule="atLeast"/>
              <w:rPr>
                <w:rFonts w:ascii="標楷體" w:eastAsia="標楷體" w:hAnsi="標楷體" w:cs="DFKaiShu-SB-Estd-BF"/>
                <w:kern w:val="0"/>
                <w:szCs w:val="24"/>
              </w:rPr>
            </w:pPr>
            <w:r w:rsidRPr="00F84CA2">
              <w:rPr>
                <w:rFonts w:ascii="標楷體" w:eastAsia="標楷體" w:hAnsi="標楷體" w:cs="DFKaiShu-SB-Estd-BF" w:hint="eastAsia"/>
                <w:kern w:val="0"/>
                <w:szCs w:val="24"/>
              </w:rPr>
              <w:t xml:space="preserve">    (三)已修畢</w:t>
            </w:r>
            <w:r w:rsidR="00F26F56" w:rsidRPr="00F84CA2">
              <w:rPr>
                <w:rFonts w:ascii="標楷體" w:eastAsia="標楷體" w:hAnsi="標楷體" w:cs="DFKaiShu-SB-Estd-BF" w:hint="eastAsia"/>
                <w:kern w:val="0"/>
                <w:szCs w:val="24"/>
              </w:rPr>
              <w:t>本系</w:t>
            </w:r>
            <w:r w:rsidRPr="00F84CA2">
              <w:rPr>
                <w:rFonts w:ascii="標楷體" w:eastAsia="標楷體" w:hAnsi="標楷體" w:cs="DFKaiShu-SB-Estd-BF" w:hint="eastAsia"/>
                <w:kern w:val="0"/>
                <w:szCs w:val="24"/>
              </w:rPr>
              <w:t>應修學分但未達</w:t>
            </w:r>
            <w:r w:rsidR="007F6456" w:rsidRPr="00F84CA2">
              <w:rPr>
                <w:rFonts w:ascii="標楷體" w:eastAsia="標楷體" w:hAnsi="標楷體" w:cs="DFKaiShu-SB-Estd-BF" w:hint="eastAsia"/>
                <w:kern w:val="0"/>
                <w:szCs w:val="24"/>
              </w:rPr>
              <w:t>各類</w:t>
            </w:r>
            <w:r w:rsidRPr="00F84CA2">
              <w:rPr>
                <w:rFonts w:ascii="標楷體" w:eastAsia="標楷體" w:hAnsi="標楷體" w:cs="DFKaiShu-SB-Estd-BF" w:hint="eastAsia"/>
                <w:kern w:val="0"/>
                <w:szCs w:val="24"/>
              </w:rPr>
              <w:t>畢業門檻</w:t>
            </w:r>
            <w:r w:rsidR="007807F9" w:rsidRPr="00F84CA2">
              <w:rPr>
                <w:rFonts w:ascii="標楷體" w:eastAsia="標楷體" w:hAnsi="標楷體" w:cs="DFKaiShu-SB-Estd-BF" w:hint="eastAsia"/>
                <w:kern w:val="0"/>
                <w:szCs w:val="24"/>
              </w:rPr>
              <w:t>規定</w:t>
            </w:r>
            <w:r w:rsidR="00223D4A" w:rsidRPr="00F84CA2">
              <w:rPr>
                <w:rFonts w:ascii="標楷體" w:eastAsia="標楷體" w:hAnsi="標楷體" w:cs="DFKaiShu-SB-Estd-BF" w:hint="eastAsia"/>
                <w:kern w:val="0"/>
                <w:szCs w:val="24"/>
              </w:rPr>
              <w:t>者</w:t>
            </w:r>
            <w:r w:rsidRPr="00F84CA2">
              <w:rPr>
                <w:rFonts w:ascii="標楷體" w:eastAsia="標楷體" w:hAnsi="標楷體" w:cs="DFKaiShu-SB-Estd-BF" w:hint="eastAsia"/>
                <w:kern w:val="0"/>
                <w:szCs w:val="24"/>
              </w:rPr>
              <w:t>。</w:t>
            </w:r>
          </w:p>
          <w:p w:rsidR="0063009D" w:rsidRDefault="00C37396" w:rsidP="00C37396">
            <w:pPr>
              <w:widowControl/>
              <w:adjustRightInd w:val="0"/>
              <w:snapToGrid w:val="0"/>
              <w:spacing w:line="240" w:lineRule="atLeast"/>
              <w:rPr>
                <w:rFonts w:ascii="標楷體" w:eastAsia="標楷體" w:hAnsi="標楷體"/>
                <w:u w:val="single"/>
              </w:rPr>
            </w:pPr>
            <w:r w:rsidRPr="00F84CA2">
              <w:rPr>
                <w:rFonts w:ascii="標楷體" w:eastAsia="標楷體" w:hAnsi="標楷體" w:cs="DFKaiShu-SB-Estd-BF" w:hint="eastAsia"/>
                <w:kern w:val="0"/>
                <w:szCs w:val="24"/>
              </w:rPr>
              <w:t>三、相關</w:t>
            </w:r>
            <w:r w:rsidRPr="00F84CA2">
              <w:rPr>
                <w:rFonts w:ascii="標楷體" w:eastAsia="標楷體" w:hAnsi="標楷體" w:cs="Arial"/>
                <w:kern w:val="0"/>
                <w:szCs w:val="24"/>
              </w:rPr>
              <w:t>各學系學生修業年限</w:t>
            </w:r>
            <w:r w:rsidRPr="00F84CA2">
              <w:rPr>
                <w:rFonts w:ascii="標楷體" w:eastAsia="標楷體" w:hAnsi="標楷體" w:cs="Arial" w:hint="eastAsia"/>
                <w:kern w:val="0"/>
                <w:szCs w:val="24"/>
              </w:rPr>
              <w:t>請參閱</w:t>
            </w:r>
            <w:r w:rsidR="009B3B57" w:rsidRPr="00446F7F">
              <w:rPr>
                <w:rFonts w:ascii="標楷體" w:eastAsia="標楷體" w:hAnsi="標楷體" w:cs="新細明體" w:hint="eastAsia"/>
                <w:kern w:val="0"/>
                <w:szCs w:val="24"/>
              </w:rPr>
              <w:t>本校</w:t>
            </w:r>
            <w:r w:rsidR="009B3B57" w:rsidRPr="00446F7F">
              <w:rPr>
                <w:rFonts w:ascii="標楷體" w:eastAsia="標楷體" w:hAnsi="標楷體" w:hint="eastAsia"/>
                <w:u w:val="single"/>
              </w:rPr>
              <w:t>南大校區(原國立新竹教育大學)</w:t>
            </w:r>
            <w:r w:rsidR="0063009D">
              <w:rPr>
                <w:rFonts w:ascii="標楷體" w:eastAsia="標楷體" w:hAnsi="標楷體" w:hint="eastAsia"/>
                <w:u w:val="single"/>
              </w:rPr>
              <w:t>學</w:t>
            </w:r>
          </w:p>
          <w:p w:rsidR="00C37396" w:rsidRPr="00F84CA2" w:rsidRDefault="0063009D" w:rsidP="0063009D">
            <w:pPr>
              <w:widowControl/>
              <w:adjustRightInd w:val="0"/>
              <w:snapToGrid w:val="0"/>
              <w:spacing w:line="240" w:lineRule="atLeast"/>
              <w:rPr>
                <w:rFonts w:ascii="標楷體" w:eastAsia="標楷體" w:hAnsi="標楷體" w:cs="DFKaiShu-SB-Estd-BF"/>
                <w:kern w:val="0"/>
                <w:szCs w:val="24"/>
              </w:rPr>
            </w:pPr>
            <w:r w:rsidRPr="0063009D">
              <w:rPr>
                <w:rFonts w:ascii="標楷體" w:eastAsia="標楷體" w:hAnsi="標楷體" w:hint="eastAsia"/>
              </w:rPr>
              <w:t xml:space="preserve">    </w:t>
            </w:r>
            <w:r w:rsidR="00C37396" w:rsidRPr="00F84CA2">
              <w:rPr>
                <w:rFonts w:ascii="標楷體" w:eastAsia="標楷體" w:hAnsi="標楷體" w:cs="Arial" w:hint="eastAsia"/>
                <w:kern w:val="0"/>
                <w:szCs w:val="24"/>
              </w:rPr>
              <w:t>則第十七條之規定。</w:t>
            </w:r>
          </w:p>
        </w:tc>
        <w:bookmarkStart w:id="0" w:name="_GoBack"/>
        <w:bookmarkEnd w:id="0"/>
      </w:tr>
      <w:tr w:rsidR="00F84CA2" w:rsidRPr="00F84CA2" w:rsidTr="00E23568">
        <w:trPr>
          <w:trHeight w:val="338"/>
        </w:trPr>
        <w:tc>
          <w:tcPr>
            <w:tcW w:w="720" w:type="dxa"/>
            <w:vMerge/>
            <w:tcBorders>
              <w:top w:val="single" w:sz="4" w:space="0" w:color="auto"/>
              <w:left w:val="single" w:sz="4" w:space="0" w:color="auto"/>
              <w:bottom w:val="single" w:sz="4" w:space="0" w:color="auto"/>
              <w:right w:val="single" w:sz="4" w:space="0" w:color="auto"/>
            </w:tcBorders>
            <w:vAlign w:val="center"/>
          </w:tcPr>
          <w:p w:rsidR="00C37396" w:rsidRPr="00F84CA2" w:rsidRDefault="00C37396" w:rsidP="00C37396">
            <w:pPr>
              <w:pStyle w:val="a3"/>
              <w:snapToGrid w:val="0"/>
              <w:spacing w:line="240" w:lineRule="atLeast"/>
              <w:jc w:val="center"/>
              <w:rPr>
                <w:rFonts w:ascii="標楷體" w:eastAsia="標楷體" w:hAnsi="標楷體" w:cs="新細明體"/>
                <w:kern w:val="0"/>
                <w:sz w:val="24"/>
                <w:szCs w:val="24"/>
              </w:rPr>
            </w:pPr>
          </w:p>
        </w:tc>
        <w:tc>
          <w:tcPr>
            <w:tcW w:w="1477" w:type="dxa"/>
            <w:tcBorders>
              <w:top w:val="single" w:sz="4" w:space="0" w:color="auto"/>
              <w:left w:val="single" w:sz="4" w:space="0" w:color="auto"/>
              <w:bottom w:val="single" w:sz="4" w:space="0" w:color="auto"/>
              <w:right w:val="single" w:sz="4" w:space="0" w:color="auto"/>
            </w:tcBorders>
            <w:vAlign w:val="center"/>
          </w:tcPr>
          <w:p w:rsidR="00C37396" w:rsidRPr="00F84CA2" w:rsidRDefault="00C37396" w:rsidP="00C37396">
            <w:pPr>
              <w:pStyle w:val="a3"/>
              <w:adjustRightInd w:val="0"/>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繳費</w:t>
            </w:r>
          </w:p>
        </w:tc>
        <w:tc>
          <w:tcPr>
            <w:tcW w:w="8080" w:type="dxa"/>
            <w:tcBorders>
              <w:top w:val="single" w:sz="4" w:space="0" w:color="auto"/>
              <w:left w:val="single" w:sz="4" w:space="0" w:color="auto"/>
              <w:bottom w:val="single" w:sz="4" w:space="0" w:color="auto"/>
              <w:right w:val="single" w:sz="4" w:space="0" w:color="auto"/>
            </w:tcBorders>
          </w:tcPr>
          <w:p w:rsidR="00C37396" w:rsidRPr="00F84CA2" w:rsidRDefault="00C37396" w:rsidP="00C37396">
            <w:pPr>
              <w:adjustRightInd w:val="0"/>
              <w:snapToGrid w:val="0"/>
              <w:spacing w:line="240" w:lineRule="atLeast"/>
              <w:rPr>
                <w:rFonts w:ascii="標楷體" w:eastAsia="標楷體" w:hAnsi="標楷體"/>
                <w:szCs w:val="24"/>
              </w:rPr>
            </w:pPr>
            <w:r w:rsidRPr="00F84CA2">
              <w:rPr>
                <w:rFonts w:ascii="標楷體" w:eastAsia="標楷體" w:hAnsi="標楷體"/>
                <w:szCs w:val="24"/>
              </w:rPr>
              <w:t>延</w:t>
            </w:r>
            <w:r w:rsidRPr="00F84CA2">
              <w:rPr>
                <w:rFonts w:ascii="標楷體" w:eastAsia="標楷體" w:hAnsi="標楷體" w:hint="eastAsia"/>
                <w:szCs w:val="24"/>
              </w:rPr>
              <w:t>畢</w:t>
            </w:r>
            <w:r w:rsidRPr="00F84CA2">
              <w:rPr>
                <w:rFonts w:ascii="標楷體" w:eastAsia="標楷體" w:hAnsi="標楷體"/>
                <w:szCs w:val="24"/>
              </w:rPr>
              <w:t>生</w:t>
            </w:r>
            <w:r w:rsidRPr="00F84CA2">
              <w:rPr>
                <w:rFonts w:ascii="標楷體" w:eastAsia="標楷體" w:hAnsi="標楷體" w:hint="eastAsia"/>
                <w:szCs w:val="24"/>
              </w:rPr>
              <w:t>分2階段繳交學雜(分)費：</w:t>
            </w:r>
          </w:p>
          <w:p w:rsidR="00C476CF" w:rsidRDefault="00C37396" w:rsidP="002E6F37">
            <w:pPr>
              <w:adjustRightInd w:val="0"/>
              <w:snapToGrid w:val="0"/>
              <w:spacing w:line="240" w:lineRule="atLeast"/>
              <w:rPr>
                <w:rFonts w:ascii="標楷體" w:eastAsia="標楷體" w:hAnsi="標楷體"/>
                <w:szCs w:val="24"/>
              </w:rPr>
            </w:pPr>
            <w:r w:rsidRPr="00F84CA2">
              <w:rPr>
                <w:rFonts w:ascii="標楷體" w:eastAsia="標楷體" w:hAnsi="標楷體" w:hint="eastAsia"/>
                <w:szCs w:val="24"/>
              </w:rPr>
              <w:t>一、</w:t>
            </w:r>
            <w:r w:rsidR="00C0449D" w:rsidRPr="00F84CA2">
              <w:rPr>
                <w:rFonts w:ascii="標楷體" w:eastAsia="標楷體" w:hAnsi="標楷體"/>
                <w:szCs w:val="24"/>
              </w:rPr>
              <w:t>第</w:t>
            </w:r>
            <w:r w:rsidR="00C0449D" w:rsidRPr="00F84CA2">
              <w:rPr>
                <w:rFonts w:ascii="標楷體" w:eastAsia="標楷體" w:hAnsi="標楷體" w:hint="eastAsia"/>
                <w:szCs w:val="24"/>
              </w:rPr>
              <w:t>1</w:t>
            </w:r>
            <w:r w:rsidR="00C0449D" w:rsidRPr="00F84CA2">
              <w:rPr>
                <w:rFonts w:ascii="標楷體" w:eastAsia="標楷體" w:hAnsi="標楷體"/>
                <w:szCs w:val="24"/>
              </w:rPr>
              <w:t>階段</w:t>
            </w:r>
            <w:r w:rsidRPr="00F84CA2">
              <w:rPr>
                <w:rFonts w:ascii="標楷體" w:eastAsia="標楷體" w:hAnsi="標楷體" w:hint="eastAsia"/>
                <w:szCs w:val="24"/>
                <w:u w:val="single"/>
              </w:rPr>
              <w:t>(</w:t>
            </w:r>
            <w:r w:rsidR="00C0449D" w:rsidRPr="00F84CA2">
              <w:rPr>
                <w:rFonts w:ascii="標楷體" w:eastAsia="標楷體" w:hAnsi="標楷體" w:hint="eastAsia"/>
                <w:szCs w:val="24"/>
                <w:u w:val="single"/>
              </w:rPr>
              <w:t>註冊費</w:t>
            </w:r>
            <w:r w:rsidRPr="00F84CA2">
              <w:rPr>
                <w:rFonts w:ascii="標楷體" w:eastAsia="標楷體" w:hAnsi="標楷體" w:hint="eastAsia"/>
                <w:szCs w:val="24"/>
              </w:rPr>
              <w:t>)：</w:t>
            </w:r>
            <w:r w:rsidRPr="00C476CF">
              <w:rPr>
                <w:rFonts w:ascii="標楷體" w:eastAsia="標楷體" w:hAnsi="標楷體"/>
                <w:szCs w:val="24"/>
              </w:rPr>
              <w:t>需</w:t>
            </w:r>
            <w:r w:rsidRPr="00C476CF">
              <w:rPr>
                <w:rFonts w:ascii="標楷體" w:eastAsia="標楷體" w:hAnsi="標楷體" w:hint="eastAsia"/>
                <w:szCs w:val="24"/>
              </w:rPr>
              <w:t>先</w:t>
            </w:r>
            <w:r w:rsidRPr="00C476CF">
              <w:rPr>
                <w:rFonts w:ascii="標楷體" w:eastAsia="標楷體" w:hAnsi="標楷體"/>
                <w:szCs w:val="24"/>
              </w:rPr>
              <w:t>繳交</w:t>
            </w:r>
            <w:r w:rsidR="00C476CF" w:rsidRPr="00C476CF">
              <w:rPr>
                <w:rFonts w:ascii="標楷體" w:eastAsia="標楷體" w:hAnsi="標楷體"/>
                <w:szCs w:val="24"/>
              </w:rPr>
              <w:t>電腦及網路通訊使用費</w:t>
            </w:r>
            <w:r w:rsidRPr="00F84CA2">
              <w:rPr>
                <w:rFonts w:ascii="標楷體" w:eastAsia="標楷體" w:hAnsi="標楷體" w:hint="eastAsia"/>
                <w:szCs w:val="24"/>
              </w:rPr>
              <w:t>（外籍生免交）、</w:t>
            </w:r>
          </w:p>
          <w:p w:rsidR="00C37396" w:rsidRPr="00F84CA2" w:rsidRDefault="00C37396" w:rsidP="00C476CF">
            <w:pPr>
              <w:adjustRightInd w:val="0"/>
              <w:snapToGrid w:val="0"/>
              <w:spacing w:line="240" w:lineRule="atLeast"/>
              <w:ind w:firstLineChars="200" w:firstLine="480"/>
              <w:rPr>
                <w:rFonts w:ascii="標楷體" w:eastAsia="標楷體" w:hAnsi="標楷體"/>
                <w:szCs w:val="24"/>
              </w:rPr>
            </w:pPr>
            <w:r w:rsidRPr="00F84CA2">
              <w:rPr>
                <w:rFonts w:ascii="標楷體" w:eastAsia="標楷體" w:hAnsi="標楷體"/>
                <w:szCs w:val="24"/>
              </w:rPr>
              <w:t>平安保險費及</w:t>
            </w:r>
            <w:r w:rsidRPr="00F84CA2">
              <w:rPr>
                <w:rFonts w:ascii="標楷體" w:eastAsia="標楷體" w:hAnsi="標楷體" w:hint="eastAsia"/>
                <w:szCs w:val="24"/>
              </w:rPr>
              <w:t xml:space="preserve">體育設施使用費。　　</w:t>
            </w:r>
          </w:p>
          <w:p w:rsidR="002364D5" w:rsidRPr="00F84CA2" w:rsidRDefault="00C37396" w:rsidP="00C37396">
            <w:pPr>
              <w:adjustRightInd w:val="0"/>
              <w:snapToGrid w:val="0"/>
              <w:spacing w:line="240" w:lineRule="atLeast"/>
              <w:ind w:left="1680" w:hanging="1680"/>
              <w:rPr>
                <w:rFonts w:ascii="標楷體" w:eastAsia="標楷體" w:hAnsi="標楷體"/>
                <w:szCs w:val="24"/>
              </w:rPr>
            </w:pPr>
            <w:r w:rsidRPr="00F84CA2">
              <w:rPr>
                <w:rFonts w:ascii="標楷體" w:eastAsia="標楷體" w:hAnsi="標楷體" w:hint="eastAsia"/>
                <w:szCs w:val="24"/>
              </w:rPr>
              <w:t>二、</w:t>
            </w:r>
            <w:r w:rsidR="00C0449D" w:rsidRPr="00F84CA2">
              <w:rPr>
                <w:rFonts w:ascii="標楷體" w:eastAsia="標楷體" w:hAnsi="標楷體"/>
                <w:szCs w:val="24"/>
              </w:rPr>
              <w:t>第</w:t>
            </w:r>
            <w:r w:rsidR="00C0449D" w:rsidRPr="00F84CA2">
              <w:rPr>
                <w:rFonts w:ascii="標楷體" w:eastAsia="標楷體" w:hAnsi="標楷體" w:hint="eastAsia"/>
                <w:szCs w:val="24"/>
              </w:rPr>
              <w:t>2</w:t>
            </w:r>
            <w:r w:rsidR="00C0449D" w:rsidRPr="00F84CA2">
              <w:rPr>
                <w:rFonts w:ascii="標楷體" w:eastAsia="標楷體" w:hAnsi="標楷體"/>
                <w:szCs w:val="24"/>
              </w:rPr>
              <w:t>階段</w:t>
            </w:r>
            <w:r w:rsidRPr="00F84CA2">
              <w:rPr>
                <w:rFonts w:ascii="標楷體" w:eastAsia="標楷體" w:hAnsi="標楷體" w:hint="eastAsia"/>
                <w:szCs w:val="24"/>
                <w:u w:val="single"/>
              </w:rPr>
              <w:t>(</w:t>
            </w:r>
            <w:r w:rsidR="00C0449D" w:rsidRPr="00F84CA2">
              <w:rPr>
                <w:rFonts w:ascii="標楷體" w:eastAsia="標楷體" w:hAnsi="標楷體" w:hint="eastAsia"/>
                <w:szCs w:val="24"/>
                <w:u w:val="single"/>
              </w:rPr>
              <w:t>修課之學分費</w:t>
            </w:r>
            <w:r w:rsidRPr="00F84CA2">
              <w:rPr>
                <w:rFonts w:ascii="標楷體" w:eastAsia="標楷體" w:hAnsi="標楷體" w:hint="eastAsia"/>
                <w:szCs w:val="24"/>
              </w:rPr>
              <w:t>)：</w:t>
            </w:r>
          </w:p>
          <w:p w:rsidR="00C37396" w:rsidRPr="00F84CA2" w:rsidRDefault="002364D5" w:rsidP="002364D5">
            <w:pPr>
              <w:adjustRightInd w:val="0"/>
              <w:snapToGrid w:val="0"/>
              <w:spacing w:line="240" w:lineRule="atLeast"/>
              <w:ind w:left="1680" w:hanging="1174"/>
              <w:rPr>
                <w:rFonts w:ascii="標楷體" w:eastAsia="標楷體" w:hAnsi="標楷體"/>
                <w:szCs w:val="24"/>
              </w:rPr>
            </w:pPr>
            <w:r w:rsidRPr="00F84CA2">
              <w:rPr>
                <w:rFonts w:ascii="標楷體" w:eastAsia="標楷體" w:hAnsi="標楷體" w:hint="eastAsia"/>
                <w:szCs w:val="24"/>
              </w:rPr>
              <w:t>(一)</w:t>
            </w:r>
            <w:r w:rsidR="00C37396" w:rsidRPr="00F84CA2">
              <w:rPr>
                <w:rFonts w:ascii="標楷體" w:eastAsia="標楷體" w:hAnsi="標楷體" w:hint="eastAsia"/>
                <w:szCs w:val="24"/>
              </w:rPr>
              <w:t>於加退選（約第六週）後繳交</w:t>
            </w:r>
            <w:r w:rsidRPr="00F84CA2">
              <w:rPr>
                <w:rFonts w:ascii="標楷體" w:eastAsia="標楷體" w:hAnsi="標楷體" w:hint="eastAsia"/>
                <w:szCs w:val="24"/>
              </w:rPr>
              <w:t>。</w:t>
            </w:r>
          </w:p>
          <w:p w:rsidR="00672A28" w:rsidRPr="00F84CA2" w:rsidRDefault="002364D5" w:rsidP="002364D5">
            <w:pPr>
              <w:adjustRightInd w:val="0"/>
              <w:snapToGrid w:val="0"/>
              <w:spacing w:line="240" w:lineRule="atLeast"/>
              <w:ind w:left="931" w:hanging="451"/>
              <w:rPr>
                <w:rFonts w:ascii="標楷體" w:eastAsia="標楷體" w:hAnsi="標楷體"/>
                <w:szCs w:val="24"/>
              </w:rPr>
            </w:pPr>
            <w:r w:rsidRPr="00F84CA2">
              <w:rPr>
                <w:rFonts w:ascii="標楷體" w:eastAsia="標楷體" w:hAnsi="標楷體" w:hint="eastAsia"/>
                <w:szCs w:val="24"/>
              </w:rPr>
              <w:t>(二)</w:t>
            </w:r>
            <w:r w:rsidR="00C37396" w:rsidRPr="00F84CA2">
              <w:rPr>
                <w:rFonts w:ascii="標楷體" w:eastAsia="標楷體" w:hAnsi="標楷體"/>
                <w:szCs w:val="24"/>
              </w:rPr>
              <w:t>修習9（含）學分以下者，僅收取學分費</w:t>
            </w:r>
            <w:r w:rsidR="00C37396" w:rsidRPr="00F84CA2">
              <w:rPr>
                <w:rFonts w:ascii="標楷體" w:eastAsia="標楷體" w:hAnsi="標楷體" w:hint="eastAsia"/>
                <w:szCs w:val="24"/>
              </w:rPr>
              <w:t>（每一學分/小時1000元）</w:t>
            </w:r>
            <w:r w:rsidR="00C37396" w:rsidRPr="00F84CA2">
              <w:rPr>
                <w:rFonts w:ascii="標楷體" w:eastAsia="標楷體" w:hAnsi="標楷體"/>
                <w:szCs w:val="24"/>
              </w:rPr>
              <w:t>；修習9.5（含）學分以上者，則收取全額學雜費</w:t>
            </w:r>
            <w:r w:rsidR="00C37396" w:rsidRPr="00F84CA2">
              <w:rPr>
                <w:rFonts w:ascii="標楷體" w:eastAsia="標楷體" w:hAnsi="標楷體" w:hint="eastAsia"/>
                <w:szCs w:val="24"/>
              </w:rPr>
              <w:t>。</w:t>
            </w:r>
          </w:p>
          <w:p w:rsidR="00672A87" w:rsidRDefault="00672A28" w:rsidP="00672A28">
            <w:pPr>
              <w:adjustRightInd w:val="0"/>
              <w:snapToGrid w:val="0"/>
              <w:spacing w:line="240" w:lineRule="atLeast"/>
              <w:ind w:leftChars="50" w:left="120" w:firstLineChars="250" w:firstLine="600"/>
              <w:rPr>
                <w:rFonts w:ascii="標楷體" w:eastAsia="標楷體" w:hAnsi="標楷體"/>
                <w:szCs w:val="24"/>
              </w:rPr>
            </w:pPr>
            <w:r w:rsidRPr="00F84CA2">
              <w:rPr>
                <w:rFonts w:ascii="標楷體" w:eastAsia="標楷體" w:hAnsi="標楷體"/>
                <w:szCs w:val="24"/>
              </w:rPr>
              <w:t>*</w:t>
            </w:r>
            <w:r w:rsidR="00C37396" w:rsidRPr="00F84CA2">
              <w:rPr>
                <w:rFonts w:ascii="標楷體" w:eastAsia="標楷體" w:hAnsi="標楷體" w:hint="eastAsia"/>
                <w:szCs w:val="24"/>
              </w:rPr>
              <w:t>學分費以上課時數為收取標準</w:t>
            </w:r>
            <w:r w:rsidR="002364D5" w:rsidRPr="00F84CA2">
              <w:rPr>
                <w:rFonts w:ascii="標楷體" w:eastAsia="標楷體" w:hAnsi="標楷體" w:hint="eastAsia"/>
                <w:szCs w:val="24"/>
              </w:rPr>
              <w:t>者</w:t>
            </w:r>
            <w:r w:rsidR="00C37396" w:rsidRPr="00F84CA2">
              <w:rPr>
                <w:rFonts w:ascii="標楷體" w:eastAsia="標楷體" w:hAnsi="標楷體" w:hint="eastAsia"/>
                <w:szCs w:val="24"/>
              </w:rPr>
              <w:t>，應以上課時數計算學分費，例如</w:t>
            </w:r>
          </w:p>
          <w:p w:rsidR="002364D5" w:rsidRPr="00F84CA2" w:rsidRDefault="00C37396" w:rsidP="00672A28">
            <w:pPr>
              <w:adjustRightInd w:val="0"/>
              <w:snapToGrid w:val="0"/>
              <w:spacing w:line="240" w:lineRule="atLeast"/>
              <w:ind w:leftChars="50" w:left="120" w:firstLineChars="300" w:firstLine="720"/>
              <w:rPr>
                <w:rFonts w:ascii="標楷體" w:eastAsia="標楷體" w:hAnsi="標楷體"/>
                <w:spacing w:val="-8"/>
                <w:szCs w:val="24"/>
              </w:rPr>
            </w:pPr>
            <w:r w:rsidRPr="00F84CA2">
              <w:rPr>
                <w:rFonts w:ascii="標楷體" w:eastAsia="標楷體" w:hAnsi="標楷體" w:hint="eastAsia"/>
                <w:szCs w:val="24"/>
              </w:rPr>
              <w:t>該課程為</w:t>
            </w:r>
            <w:r w:rsidRPr="00F84CA2">
              <w:rPr>
                <w:rFonts w:ascii="標楷體" w:eastAsia="標楷體" w:hAnsi="標楷體"/>
                <w:szCs w:val="24"/>
              </w:rPr>
              <w:t>0</w:t>
            </w:r>
            <w:r w:rsidRPr="00F84CA2">
              <w:rPr>
                <w:rFonts w:ascii="標楷體" w:eastAsia="標楷體" w:hAnsi="標楷體" w:hint="eastAsia"/>
                <w:szCs w:val="24"/>
              </w:rPr>
              <w:t>學分、</w:t>
            </w:r>
            <w:r w:rsidR="002364D5" w:rsidRPr="00F84CA2">
              <w:rPr>
                <w:rFonts w:ascii="標楷體" w:eastAsia="標楷體" w:hAnsi="標楷體" w:hint="eastAsia"/>
                <w:szCs w:val="24"/>
              </w:rPr>
              <w:t>每週</w:t>
            </w:r>
            <w:r w:rsidRPr="00F84CA2">
              <w:rPr>
                <w:rFonts w:ascii="標楷體" w:eastAsia="標楷體" w:hAnsi="標楷體" w:hint="eastAsia"/>
                <w:spacing w:val="-8"/>
                <w:szCs w:val="24"/>
              </w:rPr>
              <w:t>上課時數</w:t>
            </w:r>
            <w:r w:rsidRPr="00F84CA2">
              <w:rPr>
                <w:rFonts w:ascii="標楷體" w:eastAsia="標楷體" w:hAnsi="標楷體"/>
                <w:spacing w:val="-8"/>
                <w:szCs w:val="24"/>
              </w:rPr>
              <w:t>2</w:t>
            </w:r>
            <w:r w:rsidRPr="00F84CA2">
              <w:rPr>
                <w:rFonts w:ascii="標楷體" w:eastAsia="標楷體" w:hAnsi="標楷體" w:hint="eastAsia"/>
                <w:spacing w:val="-8"/>
                <w:szCs w:val="24"/>
              </w:rPr>
              <w:t>小時，則</w:t>
            </w:r>
            <w:r w:rsidR="002364D5" w:rsidRPr="00F84CA2">
              <w:rPr>
                <w:rFonts w:ascii="標楷體" w:eastAsia="標楷體" w:hAnsi="標楷體" w:hint="eastAsia"/>
                <w:spacing w:val="-8"/>
                <w:szCs w:val="24"/>
              </w:rPr>
              <w:t>此課程應繳2000元。</w:t>
            </w:r>
          </w:p>
          <w:p w:rsidR="00C37396" w:rsidRPr="00F84CA2" w:rsidRDefault="002364D5" w:rsidP="002364D5">
            <w:pPr>
              <w:adjustRightInd w:val="0"/>
              <w:snapToGrid w:val="0"/>
              <w:spacing w:line="240" w:lineRule="atLeast"/>
              <w:ind w:left="931" w:hanging="451"/>
              <w:rPr>
                <w:rFonts w:ascii="標楷體" w:eastAsia="標楷體" w:hAnsi="標楷體"/>
                <w:szCs w:val="24"/>
              </w:rPr>
            </w:pPr>
            <w:r w:rsidRPr="00F84CA2">
              <w:rPr>
                <w:rFonts w:ascii="標楷體" w:eastAsia="標楷體" w:hAnsi="標楷體" w:hint="eastAsia"/>
                <w:spacing w:val="-8"/>
                <w:szCs w:val="24"/>
              </w:rPr>
              <w:t>(三)</w:t>
            </w:r>
            <w:r w:rsidR="00C37396" w:rsidRPr="00F84CA2">
              <w:rPr>
                <w:rFonts w:ascii="標楷體" w:eastAsia="標楷體" w:hAnsi="標楷體" w:hint="eastAsia"/>
                <w:szCs w:val="24"/>
              </w:rPr>
              <w:t>本國生每一學分</w:t>
            </w:r>
            <w:r w:rsidR="0081798F" w:rsidRPr="00F84CA2">
              <w:rPr>
                <w:rFonts w:ascii="標楷體" w:eastAsia="標楷體" w:hAnsi="標楷體" w:hint="eastAsia"/>
                <w:szCs w:val="24"/>
              </w:rPr>
              <w:t>（小時）</w:t>
            </w:r>
            <w:r w:rsidR="00C37396" w:rsidRPr="00F84CA2">
              <w:rPr>
                <w:rFonts w:ascii="標楷體" w:eastAsia="標楷體" w:hAnsi="標楷體"/>
                <w:szCs w:val="24"/>
              </w:rPr>
              <w:t>費</w:t>
            </w:r>
            <w:r w:rsidR="00C37396" w:rsidRPr="00F84CA2">
              <w:rPr>
                <w:rFonts w:ascii="標楷體" w:eastAsia="標楷體" w:hAnsi="標楷體" w:hint="eastAsia"/>
                <w:szCs w:val="24"/>
              </w:rPr>
              <w:t>：1000元</w:t>
            </w:r>
            <w:r w:rsidR="00C37396" w:rsidRPr="00F84CA2">
              <w:rPr>
                <w:rFonts w:ascii="標楷體" w:eastAsia="標楷體" w:hAnsi="標楷體"/>
                <w:szCs w:val="24"/>
              </w:rPr>
              <w:t>；</w:t>
            </w:r>
            <w:r w:rsidRPr="00F84CA2">
              <w:rPr>
                <w:rFonts w:ascii="標楷體" w:eastAsia="標楷體" w:hAnsi="標楷體" w:hint="eastAsia"/>
                <w:szCs w:val="24"/>
              </w:rPr>
              <w:t>陸生及</w:t>
            </w:r>
            <w:r w:rsidR="00C37396" w:rsidRPr="00F84CA2">
              <w:rPr>
                <w:rFonts w:ascii="標楷體" w:eastAsia="標楷體" w:hAnsi="標楷體" w:hint="eastAsia"/>
                <w:szCs w:val="24"/>
              </w:rPr>
              <w:t>外籍生每一</w:t>
            </w:r>
            <w:r w:rsidR="00C37396" w:rsidRPr="00F84CA2">
              <w:rPr>
                <w:rFonts w:ascii="標楷體" w:eastAsia="標楷體" w:hAnsi="標楷體"/>
                <w:szCs w:val="24"/>
              </w:rPr>
              <w:t>學分</w:t>
            </w:r>
            <w:r w:rsidR="00C37396" w:rsidRPr="00F84CA2">
              <w:rPr>
                <w:rFonts w:ascii="標楷體" w:eastAsia="標楷體" w:hAnsi="標楷體" w:hint="eastAsia"/>
                <w:szCs w:val="24"/>
              </w:rPr>
              <w:t>（小時）</w:t>
            </w:r>
            <w:r w:rsidR="00C37396" w:rsidRPr="00F84CA2">
              <w:rPr>
                <w:rFonts w:ascii="標楷體" w:eastAsia="標楷體" w:hAnsi="標楷體"/>
                <w:szCs w:val="24"/>
              </w:rPr>
              <w:t>費</w:t>
            </w:r>
            <w:r w:rsidR="00C37396" w:rsidRPr="00F84CA2">
              <w:rPr>
                <w:rFonts w:ascii="標楷體" w:eastAsia="標楷體" w:hAnsi="標楷體" w:hint="eastAsia"/>
                <w:szCs w:val="24"/>
              </w:rPr>
              <w:t>：</w:t>
            </w:r>
            <w:r w:rsidRPr="00F84CA2">
              <w:rPr>
                <w:rFonts w:ascii="標楷體" w:eastAsia="標楷體" w:hAnsi="標楷體" w:hint="eastAsia"/>
                <w:szCs w:val="24"/>
              </w:rPr>
              <w:t>3000元。</w:t>
            </w:r>
          </w:p>
        </w:tc>
      </w:tr>
      <w:tr w:rsidR="00F84CA2" w:rsidRPr="00F84CA2" w:rsidTr="00E23568">
        <w:trPr>
          <w:trHeight w:val="114"/>
        </w:trPr>
        <w:tc>
          <w:tcPr>
            <w:tcW w:w="10277" w:type="dxa"/>
            <w:gridSpan w:val="3"/>
            <w:tcBorders>
              <w:top w:val="single" w:sz="4" w:space="0" w:color="auto"/>
            </w:tcBorders>
            <w:vAlign w:val="center"/>
          </w:tcPr>
          <w:p w:rsidR="00C37396" w:rsidRPr="00F84CA2" w:rsidRDefault="00C37396" w:rsidP="00C37396">
            <w:pPr>
              <w:adjustRightInd w:val="0"/>
              <w:snapToGrid w:val="0"/>
              <w:spacing w:line="240" w:lineRule="exact"/>
              <w:rPr>
                <w:rFonts w:ascii="標楷體" w:eastAsia="標楷體" w:hAnsi="標楷體"/>
                <w:szCs w:val="24"/>
              </w:rPr>
            </w:pPr>
          </w:p>
        </w:tc>
      </w:tr>
      <w:tr w:rsidR="00F84CA2" w:rsidRPr="00F84CA2" w:rsidTr="00E23568">
        <w:trPr>
          <w:trHeight w:val="338"/>
        </w:trPr>
        <w:tc>
          <w:tcPr>
            <w:tcW w:w="10277" w:type="dxa"/>
            <w:gridSpan w:val="3"/>
            <w:tcBorders>
              <w:bottom w:val="single" w:sz="4" w:space="0" w:color="auto"/>
            </w:tcBorders>
            <w:vAlign w:val="center"/>
          </w:tcPr>
          <w:p w:rsidR="00C37396" w:rsidRPr="00F84CA2" w:rsidRDefault="00C37396" w:rsidP="00C37396">
            <w:pPr>
              <w:snapToGrid w:val="0"/>
              <w:spacing w:line="240" w:lineRule="atLeast"/>
              <w:jc w:val="both"/>
              <w:rPr>
                <w:rFonts w:ascii="標楷體" w:eastAsia="標楷體" w:hAnsi="標楷體"/>
                <w:sz w:val="28"/>
                <w:szCs w:val="28"/>
              </w:rPr>
            </w:pPr>
            <w:r w:rsidRPr="00F84CA2">
              <w:rPr>
                <w:rFonts w:ascii="標楷體" w:eastAsia="標楷體" w:hAnsi="標楷體" w:hint="eastAsia"/>
                <w:sz w:val="28"/>
                <w:szCs w:val="28"/>
              </w:rPr>
              <w:t>參、申請學位證書影本</w:t>
            </w:r>
            <w:r w:rsidRPr="00F84CA2">
              <w:rPr>
                <w:rFonts w:ascii="標楷體" w:eastAsia="標楷體" w:hAnsi="標楷體" w:cs="新細明體" w:hint="eastAsia"/>
                <w:kern w:val="0"/>
                <w:sz w:val="28"/>
                <w:szCs w:val="28"/>
              </w:rPr>
              <w:t>注意事項：</w:t>
            </w:r>
          </w:p>
        </w:tc>
      </w:tr>
      <w:tr w:rsidR="00F84CA2" w:rsidRPr="007E53F3" w:rsidTr="00E23568">
        <w:trPr>
          <w:trHeight w:val="726"/>
        </w:trPr>
        <w:tc>
          <w:tcPr>
            <w:tcW w:w="10277" w:type="dxa"/>
            <w:gridSpan w:val="3"/>
            <w:tcBorders>
              <w:top w:val="single" w:sz="4" w:space="0" w:color="auto"/>
              <w:left w:val="single" w:sz="4" w:space="0" w:color="auto"/>
              <w:bottom w:val="single" w:sz="4" w:space="0" w:color="auto"/>
              <w:right w:val="single" w:sz="4" w:space="0" w:color="auto"/>
            </w:tcBorders>
            <w:vAlign w:val="center"/>
          </w:tcPr>
          <w:p w:rsidR="00944BBD" w:rsidRPr="00944BBD" w:rsidRDefault="00944BBD" w:rsidP="00944BBD">
            <w:pPr>
              <w:widowControl/>
              <w:spacing w:line="240" w:lineRule="atLeast"/>
              <w:rPr>
                <w:rFonts w:ascii="標楷體" w:eastAsia="標楷體" w:hAnsi="標楷體" w:cs="Arial"/>
                <w:kern w:val="0"/>
                <w:szCs w:val="24"/>
              </w:rPr>
            </w:pPr>
            <w:r w:rsidRPr="007E53F3">
              <w:rPr>
                <w:rFonts w:ascii="標楷體" w:eastAsia="標楷體" w:hAnsi="標楷體" w:cs="Arial" w:hint="eastAsia"/>
                <w:kern w:val="0"/>
                <w:szCs w:val="24"/>
              </w:rPr>
              <w:t>1</w:t>
            </w:r>
            <w:r w:rsidRPr="00944BBD">
              <w:rPr>
                <w:rFonts w:ascii="標楷體" w:eastAsia="標楷體" w:hAnsi="標楷體" w:cs="Arial"/>
                <w:kern w:val="0"/>
                <w:szCs w:val="24"/>
              </w:rPr>
              <w:t>.</w:t>
            </w:r>
            <w:r w:rsidR="007E53F3" w:rsidRPr="00944BBD">
              <w:rPr>
                <w:rFonts w:ascii="標楷體" w:eastAsia="標楷體" w:hAnsi="標楷體" w:cs="Arial"/>
                <w:kern w:val="0"/>
                <w:szCs w:val="24"/>
              </w:rPr>
              <w:t>檢附</w:t>
            </w:r>
            <w:r w:rsidR="007E53F3" w:rsidRPr="007E53F3">
              <w:rPr>
                <w:rFonts w:ascii="標楷體" w:eastAsia="標楷體" w:hAnsi="標楷體" w:cs="Arial" w:hint="eastAsia"/>
                <w:kern w:val="0"/>
                <w:szCs w:val="24"/>
              </w:rPr>
              <w:t>資料</w:t>
            </w:r>
            <w:r w:rsidRPr="00944BBD">
              <w:rPr>
                <w:rFonts w:ascii="標楷體" w:eastAsia="標楷體" w:hAnsi="標楷體" w:cs="Arial"/>
                <w:kern w:val="0"/>
                <w:szCs w:val="24"/>
              </w:rPr>
              <w:t>：</w:t>
            </w:r>
            <w:r w:rsidR="007E53F3" w:rsidRPr="007E53F3">
              <w:rPr>
                <w:rFonts w:ascii="標楷體" w:eastAsia="標楷體" w:hAnsi="標楷體" w:cs="Arial" w:hint="eastAsia"/>
                <w:kern w:val="0"/>
                <w:szCs w:val="24"/>
              </w:rPr>
              <w:t>學位</w:t>
            </w:r>
            <w:r w:rsidRPr="00944BBD">
              <w:rPr>
                <w:rFonts w:ascii="標楷體" w:eastAsia="標楷體" w:hAnsi="標楷體" w:cs="Arial"/>
                <w:kern w:val="0"/>
                <w:szCs w:val="24"/>
              </w:rPr>
              <w:t>證書正本</w:t>
            </w:r>
          </w:p>
          <w:p w:rsidR="00944BBD" w:rsidRPr="00944BBD" w:rsidRDefault="00944BBD" w:rsidP="00944BBD">
            <w:pPr>
              <w:widowControl/>
              <w:spacing w:line="240" w:lineRule="atLeast"/>
              <w:rPr>
                <w:rFonts w:ascii="標楷體" w:eastAsia="標楷體" w:hAnsi="標楷體" w:cs="Arial"/>
                <w:kern w:val="0"/>
                <w:szCs w:val="24"/>
              </w:rPr>
            </w:pPr>
            <w:r w:rsidRPr="007E53F3">
              <w:rPr>
                <w:rFonts w:ascii="標楷體" w:eastAsia="標楷體" w:hAnsi="標楷體" w:cs="Arial" w:hint="eastAsia"/>
                <w:kern w:val="0"/>
                <w:szCs w:val="24"/>
              </w:rPr>
              <w:t>2</w:t>
            </w:r>
            <w:r w:rsidRPr="00944BBD">
              <w:rPr>
                <w:rFonts w:ascii="標楷體" w:eastAsia="標楷體" w:hAnsi="標楷體" w:cs="Arial"/>
                <w:kern w:val="0"/>
                <w:szCs w:val="24"/>
              </w:rPr>
              <w:t>.申請工本費：每份10元</w:t>
            </w:r>
          </w:p>
          <w:p w:rsidR="00944BBD" w:rsidRPr="00944BBD" w:rsidRDefault="00944BBD" w:rsidP="00944BBD">
            <w:pPr>
              <w:widowControl/>
              <w:spacing w:line="240" w:lineRule="atLeast"/>
              <w:rPr>
                <w:rFonts w:ascii="標楷體" w:eastAsia="標楷體" w:hAnsi="標楷體" w:cs="Arial"/>
                <w:kern w:val="0"/>
                <w:szCs w:val="24"/>
              </w:rPr>
            </w:pPr>
            <w:r w:rsidRPr="007E53F3">
              <w:rPr>
                <w:rFonts w:ascii="標楷體" w:eastAsia="標楷體" w:hAnsi="標楷體" w:cs="Arial" w:hint="eastAsia"/>
                <w:kern w:val="0"/>
                <w:szCs w:val="24"/>
              </w:rPr>
              <w:t>3</w:t>
            </w:r>
            <w:r w:rsidRPr="00944BBD">
              <w:rPr>
                <w:rFonts w:ascii="標楷體" w:eastAsia="標楷體" w:hAnsi="標楷體" w:cs="Arial"/>
                <w:kern w:val="0"/>
                <w:szCs w:val="24"/>
              </w:rPr>
              <w:t>.申請流程：</w:t>
            </w:r>
          </w:p>
          <w:p w:rsidR="00944BBD" w:rsidRPr="007E53F3" w:rsidRDefault="00E23568" w:rsidP="00944BBD">
            <w:pPr>
              <w:widowControl/>
              <w:spacing w:line="240" w:lineRule="atLeast"/>
              <w:rPr>
                <w:rFonts w:ascii="標楷體" w:eastAsia="標楷體" w:hAnsi="標楷體" w:cs="Arial"/>
                <w:kern w:val="0"/>
                <w:szCs w:val="24"/>
              </w:rPr>
            </w:pPr>
            <w:r>
              <w:rPr>
                <w:rFonts w:ascii="標楷體" w:eastAsia="標楷體" w:hAnsi="標楷體" w:cs="Arial" w:hint="eastAsia"/>
                <w:kern w:val="0"/>
                <w:szCs w:val="24"/>
              </w:rPr>
              <w:t xml:space="preserve">  </w:t>
            </w:r>
            <w:r w:rsidR="00944BBD" w:rsidRPr="00944BBD">
              <w:rPr>
                <w:rFonts w:ascii="標楷體" w:eastAsia="標楷體" w:hAnsi="標楷體" w:cs="Arial"/>
                <w:kern w:val="0"/>
                <w:szCs w:val="24"/>
              </w:rPr>
              <w:t>（1）至</w:t>
            </w:r>
            <w:r w:rsidR="007E53F3" w:rsidRPr="007E53F3">
              <w:rPr>
                <w:rFonts w:ascii="標楷體" w:eastAsia="標楷體" w:hAnsi="標楷體" w:cs="Arial" w:hint="eastAsia"/>
                <w:kern w:val="0"/>
                <w:szCs w:val="24"/>
              </w:rPr>
              <w:t>南大校區</w:t>
            </w:r>
            <w:r w:rsidR="00944BBD" w:rsidRPr="00944BBD">
              <w:rPr>
                <w:rFonts w:ascii="標楷體" w:eastAsia="標楷體" w:hAnsi="標楷體" w:cs="Arial"/>
                <w:kern w:val="0"/>
                <w:szCs w:val="24"/>
              </w:rPr>
              <w:t>綜合教育大樓一樓中廊自動投幣繳費機繳費</w:t>
            </w:r>
            <w:r w:rsidR="00944BBD" w:rsidRPr="007E53F3">
              <w:rPr>
                <w:rFonts w:ascii="標楷體" w:eastAsia="標楷體" w:hAnsi="標楷體" w:cs="Arial" w:hint="eastAsia"/>
                <w:kern w:val="0"/>
                <w:szCs w:val="24"/>
              </w:rPr>
              <w:t>。</w:t>
            </w:r>
          </w:p>
          <w:p w:rsidR="00944BBD" w:rsidRPr="00944BBD" w:rsidRDefault="00E23568" w:rsidP="00E23568">
            <w:pPr>
              <w:pStyle w:val="a3"/>
              <w:snapToGrid w:val="0"/>
              <w:spacing w:line="240" w:lineRule="atLeast"/>
              <w:rPr>
                <w:rFonts w:ascii="標楷體" w:eastAsia="標楷體" w:hAnsi="標楷體" w:cs="Arial"/>
                <w:kern w:val="0"/>
                <w:szCs w:val="24"/>
              </w:rPr>
            </w:pPr>
            <w:r>
              <w:rPr>
                <w:rFonts w:ascii="標楷體" w:eastAsia="標楷體" w:hAnsi="標楷體" w:cs="Arial" w:hint="eastAsia"/>
                <w:kern w:val="0"/>
                <w:sz w:val="24"/>
                <w:szCs w:val="24"/>
              </w:rPr>
              <w:t xml:space="preserve">   </w:t>
            </w:r>
            <w:r w:rsidR="00392B04">
              <w:rPr>
                <w:rFonts w:ascii="標楷體" w:eastAsia="標楷體" w:hAnsi="標楷體" w:cs="Arial"/>
                <w:kern w:val="0"/>
                <w:sz w:val="24"/>
                <w:szCs w:val="24"/>
              </w:rPr>
              <w:t>(</w:t>
            </w:r>
            <w:r w:rsidR="00944BBD" w:rsidRPr="00392B04">
              <w:rPr>
                <w:rFonts w:ascii="標楷體" w:eastAsia="標楷體" w:hAnsi="標楷體" w:cs="Arial"/>
                <w:kern w:val="0"/>
                <w:sz w:val="24"/>
                <w:szCs w:val="24"/>
              </w:rPr>
              <w:t>2）將證書正本及繳費收據送</w:t>
            </w:r>
            <w:r w:rsidR="007E53F3" w:rsidRPr="00392B04">
              <w:rPr>
                <w:rFonts w:ascii="標楷體" w:eastAsia="標楷體" w:hAnsi="標楷體" w:cs="Arial" w:hint="eastAsia"/>
                <w:kern w:val="0"/>
                <w:sz w:val="24"/>
                <w:szCs w:val="24"/>
              </w:rPr>
              <w:t>至</w:t>
            </w:r>
            <w:r w:rsidR="00392B04" w:rsidRPr="00392B04">
              <w:rPr>
                <w:rFonts w:ascii="標楷體" w:eastAsia="標楷體" w:hAnsi="標楷體" w:cs="新細明體" w:hint="eastAsia"/>
                <w:kern w:val="0"/>
                <w:sz w:val="24"/>
                <w:szCs w:val="24"/>
              </w:rPr>
              <w:t>南大校區</w:t>
            </w:r>
            <w:r w:rsidR="00944BBD" w:rsidRPr="00392B04">
              <w:rPr>
                <w:rFonts w:ascii="標楷體" w:eastAsia="標楷體" w:hAnsi="標楷體" w:cs="Arial"/>
                <w:kern w:val="0"/>
                <w:sz w:val="24"/>
                <w:szCs w:val="24"/>
              </w:rPr>
              <w:t>註冊組辦理</w:t>
            </w:r>
            <w:r w:rsidR="00944BBD" w:rsidRPr="00392B04">
              <w:rPr>
                <w:rFonts w:ascii="標楷體" w:eastAsia="標楷體" w:hAnsi="標楷體" w:cs="Arial" w:hint="eastAsia"/>
                <w:kern w:val="0"/>
                <w:sz w:val="24"/>
                <w:szCs w:val="24"/>
              </w:rPr>
              <w:t>。</w:t>
            </w:r>
          </w:p>
          <w:p w:rsidR="005D569B" w:rsidRPr="007E53F3" w:rsidRDefault="00E23568" w:rsidP="00944BBD">
            <w:pPr>
              <w:adjustRightInd w:val="0"/>
              <w:snapToGrid w:val="0"/>
              <w:spacing w:line="240" w:lineRule="atLeast"/>
              <w:ind w:left="480" w:hanging="480"/>
              <w:jc w:val="both"/>
              <w:rPr>
                <w:rFonts w:ascii="標楷體" w:eastAsia="標楷體" w:hAnsi="標楷體"/>
                <w:szCs w:val="24"/>
              </w:rPr>
            </w:pPr>
            <w:r>
              <w:rPr>
                <w:rFonts w:ascii="標楷體" w:eastAsia="標楷體" w:hAnsi="標楷體" w:cs="Arial" w:hint="eastAsia"/>
                <w:kern w:val="0"/>
                <w:szCs w:val="24"/>
              </w:rPr>
              <w:t xml:space="preserve">  </w:t>
            </w:r>
            <w:r w:rsidR="00944BBD" w:rsidRPr="007E53F3">
              <w:rPr>
                <w:rFonts w:ascii="標楷體" w:eastAsia="標楷體" w:hAnsi="標楷體" w:cs="Arial"/>
                <w:kern w:val="0"/>
                <w:szCs w:val="24"/>
              </w:rPr>
              <w:t>（3）註冊組影印證書</w:t>
            </w:r>
            <w:r w:rsidR="007E53F3" w:rsidRPr="007E53F3">
              <w:rPr>
                <w:rFonts w:ascii="標楷體" w:eastAsia="標楷體" w:hAnsi="標楷體" w:cs="Arial" w:hint="eastAsia"/>
                <w:kern w:val="0"/>
                <w:szCs w:val="24"/>
              </w:rPr>
              <w:t>及</w:t>
            </w:r>
            <w:r w:rsidR="00944BBD" w:rsidRPr="007E53F3">
              <w:rPr>
                <w:rFonts w:ascii="標楷體" w:eastAsia="標楷體" w:hAnsi="標楷體" w:cs="Arial"/>
                <w:kern w:val="0"/>
                <w:szCs w:val="24"/>
              </w:rPr>
              <w:t>核章後連同正本發還申請人</w:t>
            </w:r>
            <w:r w:rsidR="00944BBD" w:rsidRPr="007E53F3">
              <w:rPr>
                <w:rFonts w:ascii="標楷體" w:eastAsia="標楷體" w:hAnsi="標楷體" w:cs="Arial" w:hint="eastAsia"/>
                <w:kern w:val="0"/>
                <w:szCs w:val="24"/>
              </w:rPr>
              <w:t>。</w:t>
            </w:r>
          </w:p>
        </w:tc>
      </w:tr>
    </w:tbl>
    <w:p w:rsidR="001331BC" w:rsidRPr="00F84CA2" w:rsidRDefault="001331BC" w:rsidP="00C94F8E">
      <w:pPr>
        <w:widowControl/>
        <w:adjustRightInd w:val="0"/>
        <w:snapToGrid w:val="0"/>
        <w:spacing w:line="240" w:lineRule="atLeast"/>
        <w:rPr>
          <w:rFonts w:ascii="標楷體" w:eastAsia="標楷體" w:hAnsi="標楷體"/>
          <w:kern w:val="0"/>
          <w:sz w:val="28"/>
          <w:szCs w:val="28"/>
        </w:rPr>
      </w:pPr>
    </w:p>
    <w:p w:rsidR="000509C2" w:rsidRPr="00F84CA2" w:rsidRDefault="000509C2" w:rsidP="00FB6863">
      <w:pPr>
        <w:widowControl/>
        <w:adjustRightInd w:val="0"/>
        <w:snapToGrid w:val="0"/>
        <w:spacing w:line="240" w:lineRule="atLeast"/>
        <w:ind w:left="840" w:hanging="840"/>
        <w:rPr>
          <w:rStyle w:val="ab"/>
          <w:sz w:val="20"/>
        </w:rPr>
      </w:pPr>
    </w:p>
    <w:sectPr w:rsidR="000509C2" w:rsidRPr="00F84CA2" w:rsidSect="00AF69D1">
      <w:pgSz w:w="11907" w:h="16840"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CB0" w:rsidRDefault="00774CB0" w:rsidP="00BD3FBF">
      <w:r>
        <w:separator/>
      </w:r>
    </w:p>
  </w:endnote>
  <w:endnote w:type="continuationSeparator" w:id="0">
    <w:p w:rsidR="00774CB0" w:rsidRDefault="00774CB0" w:rsidP="00BD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CB0" w:rsidRDefault="00774CB0" w:rsidP="00BD3FBF">
      <w:r>
        <w:separator/>
      </w:r>
    </w:p>
  </w:footnote>
  <w:footnote w:type="continuationSeparator" w:id="0">
    <w:p w:rsidR="00774CB0" w:rsidRDefault="00774CB0" w:rsidP="00BD3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804"/>
    <w:multiLevelType w:val="hybridMultilevel"/>
    <w:tmpl w:val="BB1A475E"/>
    <w:lvl w:ilvl="0" w:tplc="8916B498">
      <w:start w:val="1"/>
      <w:numFmt w:val="taiwaneseCountingThousand"/>
      <w:lvlText w:val="%1、"/>
      <w:lvlJc w:val="left"/>
      <w:pPr>
        <w:ind w:left="432" w:hanging="432"/>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D1138"/>
    <w:multiLevelType w:val="hybridMultilevel"/>
    <w:tmpl w:val="BAF61B04"/>
    <w:lvl w:ilvl="0" w:tplc="04090015">
      <w:start w:val="1"/>
      <w:numFmt w:val="taiwaneseCountingThousand"/>
      <w:lvlText w:val="%1、"/>
      <w:lvlJc w:val="left"/>
      <w:pPr>
        <w:ind w:left="480" w:hanging="48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E16F89"/>
    <w:multiLevelType w:val="hybridMultilevel"/>
    <w:tmpl w:val="848C70A6"/>
    <w:lvl w:ilvl="0" w:tplc="FDE6FA24">
      <w:start w:val="1"/>
      <w:numFmt w:val="taiwaneseCountingThousand"/>
      <w:lvlText w:val="%1、"/>
      <w:lvlJc w:val="left"/>
      <w:pPr>
        <w:tabs>
          <w:tab w:val="num" w:pos="480"/>
        </w:tabs>
        <w:ind w:left="480" w:hanging="480"/>
      </w:pPr>
      <w:rPr>
        <w:rFonts w:hint="default"/>
        <w:color w:val="auto"/>
      </w:rPr>
    </w:lvl>
    <w:lvl w:ilvl="1" w:tplc="4912B76C">
      <w:start w:val="1"/>
      <w:numFmt w:val="taiwaneseCountingThousand"/>
      <w:lvlText w:val="（%2）"/>
      <w:lvlJc w:val="left"/>
      <w:pPr>
        <w:tabs>
          <w:tab w:val="num" w:pos="1440"/>
        </w:tabs>
        <w:ind w:left="144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49012F"/>
    <w:multiLevelType w:val="hybridMultilevel"/>
    <w:tmpl w:val="E06299E2"/>
    <w:lvl w:ilvl="0" w:tplc="91DAF05E">
      <w:start w:val="1"/>
      <w:numFmt w:val="taiwaneseCountingThousand"/>
      <w:lvlText w:val="%1、"/>
      <w:lvlJc w:val="left"/>
      <w:pPr>
        <w:ind w:left="570" w:hanging="57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9B7ADA"/>
    <w:multiLevelType w:val="hybridMultilevel"/>
    <w:tmpl w:val="5EAC6D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EB1BA9"/>
    <w:multiLevelType w:val="hybridMultilevel"/>
    <w:tmpl w:val="97BA5502"/>
    <w:lvl w:ilvl="0" w:tplc="2D489CDE">
      <w:start w:val="5"/>
      <w:numFmt w:val="bullet"/>
      <w:lvlText w:val="※"/>
      <w:lvlJc w:val="left"/>
      <w:pPr>
        <w:tabs>
          <w:tab w:val="num" w:pos="1240"/>
        </w:tabs>
        <w:ind w:left="1240" w:hanging="360"/>
      </w:pPr>
      <w:rPr>
        <w:rFonts w:ascii="標楷體" w:eastAsia="標楷體" w:hAnsi="標楷體" w:cs="Times New Roman" w:hint="eastAsia"/>
      </w:rPr>
    </w:lvl>
    <w:lvl w:ilvl="1" w:tplc="04090003" w:tentative="1">
      <w:start w:val="1"/>
      <w:numFmt w:val="bullet"/>
      <w:lvlText w:val=""/>
      <w:lvlJc w:val="left"/>
      <w:pPr>
        <w:tabs>
          <w:tab w:val="num" w:pos="1840"/>
        </w:tabs>
        <w:ind w:left="1840" w:hanging="480"/>
      </w:pPr>
      <w:rPr>
        <w:rFonts w:ascii="Wingdings" w:hAnsi="Wingdings" w:hint="default"/>
      </w:rPr>
    </w:lvl>
    <w:lvl w:ilvl="2" w:tplc="04090005" w:tentative="1">
      <w:start w:val="1"/>
      <w:numFmt w:val="bullet"/>
      <w:lvlText w:val=""/>
      <w:lvlJc w:val="left"/>
      <w:pPr>
        <w:tabs>
          <w:tab w:val="num" w:pos="2320"/>
        </w:tabs>
        <w:ind w:left="2320" w:hanging="480"/>
      </w:pPr>
      <w:rPr>
        <w:rFonts w:ascii="Wingdings" w:hAnsi="Wingdings" w:hint="default"/>
      </w:rPr>
    </w:lvl>
    <w:lvl w:ilvl="3" w:tplc="04090001" w:tentative="1">
      <w:start w:val="1"/>
      <w:numFmt w:val="bullet"/>
      <w:lvlText w:val=""/>
      <w:lvlJc w:val="left"/>
      <w:pPr>
        <w:tabs>
          <w:tab w:val="num" w:pos="2800"/>
        </w:tabs>
        <w:ind w:left="2800" w:hanging="480"/>
      </w:pPr>
      <w:rPr>
        <w:rFonts w:ascii="Wingdings" w:hAnsi="Wingdings" w:hint="default"/>
      </w:rPr>
    </w:lvl>
    <w:lvl w:ilvl="4" w:tplc="04090003" w:tentative="1">
      <w:start w:val="1"/>
      <w:numFmt w:val="bullet"/>
      <w:lvlText w:val=""/>
      <w:lvlJc w:val="left"/>
      <w:pPr>
        <w:tabs>
          <w:tab w:val="num" w:pos="3280"/>
        </w:tabs>
        <w:ind w:left="3280" w:hanging="480"/>
      </w:pPr>
      <w:rPr>
        <w:rFonts w:ascii="Wingdings" w:hAnsi="Wingdings" w:hint="default"/>
      </w:rPr>
    </w:lvl>
    <w:lvl w:ilvl="5" w:tplc="04090005" w:tentative="1">
      <w:start w:val="1"/>
      <w:numFmt w:val="bullet"/>
      <w:lvlText w:val=""/>
      <w:lvlJc w:val="left"/>
      <w:pPr>
        <w:tabs>
          <w:tab w:val="num" w:pos="3760"/>
        </w:tabs>
        <w:ind w:left="3760" w:hanging="480"/>
      </w:pPr>
      <w:rPr>
        <w:rFonts w:ascii="Wingdings" w:hAnsi="Wingdings" w:hint="default"/>
      </w:rPr>
    </w:lvl>
    <w:lvl w:ilvl="6" w:tplc="04090001" w:tentative="1">
      <w:start w:val="1"/>
      <w:numFmt w:val="bullet"/>
      <w:lvlText w:val=""/>
      <w:lvlJc w:val="left"/>
      <w:pPr>
        <w:tabs>
          <w:tab w:val="num" w:pos="4240"/>
        </w:tabs>
        <w:ind w:left="4240" w:hanging="480"/>
      </w:pPr>
      <w:rPr>
        <w:rFonts w:ascii="Wingdings" w:hAnsi="Wingdings" w:hint="default"/>
      </w:rPr>
    </w:lvl>
    <w:lvl w:ilvl="7" w:tplc="04090003" w:tentative="1">
      <w:start w:val="1"/>
      <w:numFmt w:val="bullet"/>
      <w:lvlText w:val=""/>
      <w:lvlJc w:val="left"/>
      <w:pPr>
        <w:tabs>
          <w:tab w:val="num" w:pos="4720"/>
        </w:tabs>
        <w:ind w:left="4720" w:hanging="480"/>
      </w:pPr>
      <w:rPr>
        <w:rFonts w:ascii="Wingdings" w:hAnsi="Wingdings" w:hint="default"/>
      </w:rPr>
    </w:lvl>
    <w:lvl w:ilvl="8" w:tplc="04090005" w:tentative="1">
      <w:start w:val="1"/>
      <w:numFmt w:val="bullet"/>
      <w:lvlText w:val=""/>
      <w:lvlJc w:val="left"/>
      <w:pPr>
        <w:tabs>
          <w:tab w:val="num" w:pos="5200"/>
        </w:tabs>
        <w:ind w:left="5200" w:hanging="480"/>
      </w:pPr>
      <w:rPr>
        <w:rFonts w:ascii="Wingdings" w:hAnsi="Wingdings" w:hint="default"/>
      </w:rPr>
    </w:lvl>
  </w:abstractNum>
  <w:abstractNum w:abstractNumId="6" w15:restartNumberingAfterBreak="0">
    <w:nsid w:val="1A8812AE"/>
    <w:multiLevelType w:val="hybridMultilevel"/>
    <w:tmpl w:val="BF2454D6"/>
    <w:lvl w:ilvl="0" w:tplc="A240E876">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582FC9"/>
    <w:multiLevelType w:val="hybridMultilevel"/>
    <w:tmpl w:val="58DEA02A"/>
    <w:lvl w:ilvl="0" w:tplc="00B8CD1C">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901FE0"/>
    <w:multiLevelType w:val="hybridMultilevel"/>
    <w:tmpl w:val="19EE24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052144"/>
    <w:multiLevelType w:val="hybridMultilevel"/>
    <w:tmpl w:val="09E03C10"/>
    <w:lvl w:ilvl="0" w:tplc="D0A4C90A">
      <w:start w:val="1"/>
      <w:numFmt w:val="taiwaneseCountingThousand"/>
      <w:lvlText w:val="%1、"/>
      <w:lvlJc w:val="left"/>
      <w:pPr>
        <w:tabs>
          <w:tab w:val="num" w:pos="960"/>
        </w:tabs>
        <w:ind w:left="960" w:hanging="720"/>
      </w:pPr>
      <w:rPr>
        <w:rFonts w:hAnsi="Times New Roman"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15:restartNumberingAfterBreak="0">
    <w:nsid w:val="560D6A40"/>
    <w:multiLevelType w:val="singleLevel"/>
    <w:tmpl w:val="CC6276E6"/>
    <w:lvl w:ilvl="0">
      <w:start w:val="1"/>
      <w:numFmt w:val="taiwaneseCountingThousand"/>
      <w:lvlText w:val="%1、"/>
      <w:lvlJc w:val="left"/>
      <w:pPr>
        <w:tabs>
          <w:tab w:val="num" w:pos="960"/>
        </w:tabs>
        <w:ind w:left="960" w:hanging="720"/>
      </w:pPr>
      <w:rPr>
        <w:rFonts w:hint="eastAsia"/>
      </w:rPr>
    </w:lvl>
  </w:abstractNum>
  <w:abstractNum w:abstractNumId="11" w15:restartNumberingAfterBreak="0">
    <w:nsid w:val="5D7A6962"/>
    <w:multiLevelType w:val="hybridMultilevel"/>
    <w:tmpl w:val="8C866FD0"/>
    <w:lvl w:ilvl="0" w:tplc="057E29CA">
      <w:start w:val="1"/>
      <w:numFmt w:val="taiwaneseCountingThousand"/>
      <w:lvlText w:val="%1、"/>
      <w:lvlJc w:val="left"/>
      <w:pPr>
        <w:ind w:left="450" w:hanging="45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D32491"/>
    <w:multiLevelType w:val="hybridMultilevel"/>
    <w:tmpl w:val="FA80CAF6"/>
    <w:lvl w:ilvl="0" w:tplc="E7FC4C98">
      <w:start w:val="1"/>
      <w:numFmt w:val="taiwaneseCountingThousand"/>
      <w:lvlText w:val="%1、"/>
      <w:lvlJc w:val="left"/>
      <w:pPr>
        <w:ind w:left="450" w:hanging="45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DEB14D4"/>
    <w:multiLevelType w:val="singleLevel"/>
    <w:tmpl w:val="98906C2E"/>
    <w:lvl w:ilvl="0">
      <w:start w:val="1"/>
      <w:numFmt w:val="taiwaneseCountingThousand"/>
      <w:lvlText w:val="%1、"/>
      <w:lvlJc w:val="left"/>
      <w:pPr>
        <w:tabs>
          <w:tab w:val="num" w:pos="720"/>
        </w:tabs>
        <w:ind w:left="720" w:hanging="480"/>
      </w:pPr>
      <w:rPr>
        <w:rFonts w:hint="eastAsia"/>
      </w:rPr>
    </w:lvl>
  </w:abstractNum>
  <w:abstractNum w:abstractNumId="14" w15:restartNumberingAfterBreak="0">
    <w:nsid w:val="6E2146F4"/>
    <w:multiLevelType w:val="hybridMultilevel"/>
    <w:tmpl w:val="94DAFED8"/>
    <w:lvl w:ilvl="0" w:tplc="65B079F8">
      <w:start w:val="1"/>
      <w:numFmt w:val="taiwaneseCountingThousand"/>
      <w:lvlText w:val="%1、"/>
      <w:lvlJc w:val="left"/>
      <w:pPr>
        <w:ind w:left="450" w:hanging="45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8DB495C"/>
    <w:multiLevelType w:val="hybridMultilevel"/>
    <w:tmpl w:val="5C0A76A0"/>
    <w:lvl w:ilvl="0" w:tplc="2ECCA794">
      <w:start w:val="1"/>
      <w:numFmt w:val="taiwaneseCountingThousand"/>
      <w:lvlText w:val="%1、"/>
      <w:lvlJc w:val="left"/>
      <w:pPr>
        <w:ind w:left="450" w:hanging="45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8E831D4"/>
    <w:multiLevelType w:val="hybridMultilevel"/>
    <w:tmpl w:val="562EA73A"/>
    <w:lvl w:ilvl="0" w:tplc="577E10E4">
      <w:start w:val="1"/>
      <w:numFmt w:val="taiwaneseCountingThousand"/>
      <w:lvlText w:val="（%1）"/>
      <w:lvlJc w:val="left"/>
      <w:pPr>
        <w:tabs>
          <w:tab w:val="num" w:pos="1958"/>
        </w:tabs>
        <w:ind w:left="1958" w:hanging="1080"/>
      </w:pPr>
      <w:rPr>
        <w:rFonts w:hint="eastAsia"/>
        <w:sz w:val="32"/>
      </w:rPr>
    </w:lvl>
    <w:lvl w:ilvl="1" w:tplc="04090019" w:tentative="1">
      <w:start w:val="1"/>
      <w:numFmt w:val="ideographTraditional"/>
      <w:lvlText w:val="%2、"/>
      <w:lvlJc w:val="left"/>
      <w:pPr>
        <w:tabs>
          <w:tab w:val="num" w:pos="1838"/>
        </w:tabs>
        <w:ind w:left="1838" w:hanging="480"/>
      </w:pPr>
    </w:lvl>
    <w:lvl w:ilvl="2" w:tplc="0409001B" w:tentative="1">
      <w:start w:val="1"/>
      <w:numFmt w:val="lowerRoman"/>
      <w:lvlText w:val="%3."/>
      <w:lvlJc w:val="right"/>
      <w:pPr>
        <w:tabs>
          <w:tab w:val="num" w:pos="2318"/>
        </w:tabs>
        <w:ind w:left="2318" w:hanging="480"/>
      </w:pPr>
    </w:lvl>
    <w:lvl w:ilvl="3" w:tplc="0409000F" w:tentative="1">
      <w:start w:val="1"/>
      <w:numFmt w:val="decimal"/>
      <w:lvlText w:val="%4."/>
      <w:lvlJc w:val="left"/>
      <w:pPr>
        <w:tabs>
          <w:tab w:val="num" w:pos="2798"/>
        </w:tabs>
        <w:ind w:left="2798" w:hanging="480"/>
      </w:pPr>
    </w:lvl>
    <w:lvl w:ilvl="4" w:tplc="04090019" w:tentative="1">
      <w:start w:val="1"/>
      <w:numFmt w:val="ideographTraditional"/>
      <w:lvlText w:val="%5、"/>
      <w:lvlJc w:val="left"/>
      <w:pPr>
        <w:tabs>
          <w:tab w:val="num" w:pos="3278"/>
        </w:tabs>
        <w:ind w:left="3278" w:hanging="480"/>
      </w:pPr>
    </w:lvl>
    <w:lvl w:ilvl="5" w:tplc="0409001B" w:tentative="1">
      <w:start w:val="1"/>
      <w:numFmt w:val="lowerRoman"/>
      <w:lvlText w:val="%6."/>
      <w:lvlJc w:val="right"/>
      <w:pPr>
        <w:tabs>
          <w:tab w:val="num" w:pos="3758"/>
        </w:tabs>
        <w:ind w:left="3758" w:hanging="480"/>
      </w:pPr>
    </w:lvl>
    <w:lvl w:ilvl="6" w:tplc="0409000F" w:tentative="1">
      <w:start w:val="1"/>
      <w:numFmt w:val="decimal"/>
      <w:lvlText w:val="%7."/>
      <w:lvlJc w:val="left"/>
      <w:pPr>
        <w:tabs>
          <w:tab w:val="num" w:pos="4238"/>
        </w:tabs>
        <w:ind w:left="4238" w:hanging="480"/>
      </w:pPr>
    </w:lvl>
    <w:lvl w:ilvl="7" w:tplc="04090019" w:tentative="1">
      <w:start w:val="1"/>
      <w:numFmt w:val="ideographTraditional"/>
      <w:lvlText w:val="%8、"/>
      <w:lvlJc w:val="left"/>
      <w:pPr>
        <w:tabs>
          <w:tab w:val="num" w:pos="4718"/>
        </w:tabs>
        <w:ind w:left="4718" w:hanging="480"/>
      </w:pPr>
    </w:lvl>
    <w:lvl w:ilvl="8" w:tplc="0409001B" w:tentative="1">
      <w:start w:val="1"/>
      <w:numFmt w:val="lowerRoman"/>
      <w:lvlText w:val="%9."/>
      <w:lvlJc w:val="right"/>
      <w:pPr>
        <w:tabs>
          <w:tab w:val="num" w:pos="5198"/>
        </w:tabs>
        <w:ind w:left="5198" w:hanging="480"/>
      </w:pPr>
    </w:lvl>
  </w:abstractNum>
  <w:abstractNum w:abstractNumId="17" w15:restartNumberingAfterBreak="0">
    <w:nsid w:val="79B851CE"/>
    <w:multiLevelType w:val="hybridMultilevel"/>
    <w:tmpl w:val="88C0A76C"/>
    <w:lvl w:ilvl="0" w:tplc="15E2C46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3"/>
  </w:num>
  <w:num w:numId="2">
    <w:abstractNumId w:val="10"/>
  </w:num>
  <w:num w:numId="3">
    <w:abstractNumId w:val="16"/>
  </w:num>
  <w:num w:numId="4">
    <w:abstractNumId w:val="9"/>
  </w:num>
  <w:num w:numId="5">
    <w:abstractNumId w:val="5"/>
  </w:num>
  <w:num w:numId="6">
    <w:abstractNumId w:val="17"/>
  </w:num>
  <w:num w:numId="7">
    <w:abstractNumId w:val="11"/>
  </w:num>
  <w:num w:numId="8">
    <w:abstractNumId w:val="1"/>
  </w:num>
  <w:num w:numId="9">
    <w:abstractNumId w:val="12"/>
  </w:num>
  <w:num w:numId="10">
    <w:abstractNumId w:val="15"/>
  </w:num>
  <w:num w:numId="11">
    <w:abstractNumId w:val="3"/>
  </w:num>
  <w:num w:numId="12">
    <w:abstractNumId w:val="4"/>
  </w:num>
  <w:num w:numId="13">
    <w:abstractNumId w:val="14"/>
  </w:num>
  <w:num w:numId="14">
    <w:abstractNumId w:val="8"/>
  </w:num>
  <w:num w:numId="15">
    <w:abstractNumId w:val="7"/>
  </w:num>
  <w:num w:numId="16">
    <w:abstractNumId w:val="6"/>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00"/>
    <w:rsid w:val="0000245F"/>
    <w:rsid w:val="00002F6F"/>
    <w:rsid w:val="00003E51"/>
    <w:rsid w:val="00007577"/>
    <w:rsid w:val="00015953"/>
    <w:rsid w:val="000200E8"/>
    <w:rsid w:val="0002482D"/>
    <w:rsid w:val="0003471C"/>
    <w:rsid w:val="00050872"/>
    <w:rsid w:val="000509C2"/>
    <w:rsid w:val="00055EF2"/>
    <w:rsid w:val="00067728"/>
    <w:rsid w:val="00067C9E"/>
    <w:rsid w:val="00067D97"/>
    <w:rsid w:val="00070996"/>
    <w:rsid w:val="0007307D"/>
    <w:rsid w:val="0007581D"/>
    <w:rsid w:val="00075EB0"/>
    <w:rsid w:val="0008718F"/>
    <w:rsid w:val="000928DB"/>
    <w:rsid w:val="000957E5"/>
    <w:rsid w:val="00095B4A"/>
    <w:rsid w:val="0009689E"/>
    <w:rsid w:val="00097CA1"/>
    <w:rsid w:val="000A0657"/>
    <w:rsid w:val="000A0D42"/>
    <w:rsid w:val="000A4E00"/>
    <w:rsid w:val="000B029E"/>
    <w:rsid w:val="000B3129"/>
    <w:rsid w:val="000B427B"/>
    <w:rsid w:val="000B5946"/>
    <w:rsid w:val="000B738C"/>
    <w:rsid w:val="000C7B71"/>
    <w:rsid w:val="000D0005"/>
    <w:rsid w:val="000D0407"/>
    <w:rsid w:val="000D0B35"/>
    <w:rsid w:val="000D1E5B"/>
    <w:rsid w:val="000E0566"/>
    <w:rsid w:val="000E4C94"/>
    <w:rsid w:val="000E5E94"/>
    <w:rsid w:val="000F0001"/>
    <w:rsid w:val="000F0F4F"/>
    <w:rsid w:val="000F3FE9"/>
    <w:rsid w:val="001009D8"/>
    <w:rsid w:val="00115E85"/>
    <w:rsid w:val="00116130"/>
    <w:rsid w:val="00117C00"/>
    <w:rsid w:val="0012524A"/>
    <w:rsid w:val="001309EB"/>
    <w:rsid w:val="001331BC"/>
    <w:rsid w:val="00136C05"/>
    <w:rsid w:val="001439EC"/>
    <w:rsid w:val="00146EF0"/>
    <w:rsid w:val="00153214"/>
    <w:rsid w:val="00173FE1"/>
    <w:rsid w:val="00175FBB"/>
    <w:rsid w:val="0017706A"/>
    <w:rsid w:val="00185AA9"/>
    <w:rsid w:val="00187007"/>
    <w:rsid w:val="00193F0E"/>
    <w:rsid w:val="001944E8"/>
    <w:rsid w:val="00194668"/>
    <w:rsid w:val="001957A9"/>
    <w:rsid w:val="00197406"/>
    <w:rsid w:val="001B0F5E"/>
    <w:rsid w:val="001B2F20"/>
    <w:rsid w:val="001B42DC"/>
    <w:rsid w:val="001B7061"/>
    <w:rsid w:val="001C36E4"/>
    <w:rsid w:val="001C39BE"/>
    <w:rsid w:val="001C7A5E"/>
    <w:rsid w:val="001D2708"/>
    <w:rsid w:val="001D3914"/>
    <w:rsid w:val="001D65A4"/>
    <w:rsid w:val="001D6C05"/>
    <w:rsid w:val="001E7663"/>
    <w:rsid w:val="001F0C55"/>
    <w:rsid w:val="002019E5"/>
    <w:rsid w:val="00204069"/>
    <w:rsid w:val="00206F55"/>
    <w:rsid w:val="00210523"/>
    <w:rsid w:val="002229F3"/>
    <w:rsid w:val="00223D4A"/>
    <w:rsid w:val="002246CE"/>
    <w:rsid w:val="002362A9"/>
    <w:rsid w:val="002364D5"/>
    <w:rsid w:val="00254FA7"/>
    <w:rsid w:val="00255F73"/>
    <w:rsid w:val="0025611D"/>
    <w:rsid w:val="00265678"/>
    <w:rsid w:val="0028058E"/>
    <w:rsid w:val="0029395B"/>
    <w:rsid w:val="00297169"/>
    <w:rsid w:val="002A2929"/>
    <w:rsid w:val="002A4178"/>
    <w:rsid w:val="002A6414"/>
    <w:rsid w:val="002B069D"/>
    <w:rsid w:val="002B215D"/>
    <w:rsid w:val="002B2DBB"/>
    <w:rsid w:val="002B3D57"/>
    <w:rsid w:val="002C2A29"/>
    <w:rsid w:val="002C3B9B"/>
    <w:rsid w:val="002C5573"/>
    <w:rsid w:val="002D241E"/>
    <w:rsid w:val="002E0F62"/>
    <w:rsid w:val="002E2C81"/>
    <w:rsid w:val="002E301C"/>
    <w:rsid w:val="002E515B"/>
    <w:rsid w:val="002E6F37"/>
    <w:rsid w:val="002F39E6"/>
    <w:rsid w:val="002F5122"/>
    <w:rsid w:val="0030396F"/>
    <w:rsid w:val="00310C34"/>
    <w:rsid w:val="00314564"/>
    <w:rsid w:val="00325DC6"/>
    <w:rsid w:val="003278B7"/>
    <w:rsid w:val="00332997"/>
    <w:rsid w:val="003502C0"/>
    <w:rsid w:val="0035374D"/>
    <w:rsid w:val="00363B1D"/>
    <w:rsid w:val="00363FD5"/>
    <w:rsid w:val="00365CF3"/>
    <w:rsid w:val="0036721B"/>
    <w:rsid w:val="00377DD0"/>
    <w:rsid w:val="0038268A"/>
    <w:rsid w:val="00392B04"/>
    <w:rsid w:val="00395660"/>
    <w:rsid w:val="003A6832"/>
    <w:rsid w:val="003A788B"/>
    <w:rsid w:val="003B0B95"/>
    <w:rsid w:val="003B4661"/>
    <w:rsid w:val="003B552A"/>
    <w:rsid w:val="003B59FD"/>
    <w:rsid w:val="003B6274"/>
    <w:rsid w:val="003B771D"/>
    <w:rsid w:val="003C5839"/>
    <w:rsid w:val="003D0A52"/>
    <w:rsid w:val="003D2FB1"/>
    <w:rsid w:val="003D4ED1"/>
    <w:rsid w:val="003E46A7"/>
    <w:rsid w:val="003E4E06"/>
    <w:rsid w:val="003F1225"/>
    <w:rsid w:val="003F1354"/>
    <w:rsid w:val="003F4B0E"/>
    <w:rsid w:val="003F6AD2"/>
    <w:rsid w:val="003F79E7"/>
    <w:rsid w:val="00403163"/>
    <w:rsid w:val="00403ECD"/>
    <w:rsid w:val="004049F8"/>
    <w:rsid w:val="0041088E"/>
    <w:rsid w:val="00412062"/>
    <w:rsid w:val="00416F29"/>
    <w:rsid w:val="00423419"/>
    <w:rsid w:val="00425402"/>
    <w:rsid w:val="00425A99"/>
    <w:rsid w:val="00427485"/>
    <w:rsid w:val="00432D37"/>
    <w:rsid w:val="00435990"/>
    <w:rsid w:val="00437108"/>
    <w:rsid w:val="00440A8E"/>
    <w:rsid w:val="00443114"/>
    <w:rsid w:val="00444FA1"/>
    <w:rsid w:val="00455079"/>
    <w:rsid w:val="0046075E"/>
    <w:rsid w:val="0046371A"/>
    <w:rsid w:val="00463F10"/>
    <w:rsid w:val="00464211"/>
    <w:rsid w:val="00473946"/>
    <w:rsid w:val="00482BC8"/>
    <w:rsid w:val="004846A1"/>
    <w:rsid w:val="00487768"/>
    <w:rsid w:val="00490FCF"/>
    <w:rsid w:val="004926BC"/>
    <w:rsid w:val="00497616"/>
    <w:rsid w:val="00497D3F"/>
    <w:rsid w:val="004A33BD"/>
    <w:rsid w:val="004A76A8"/>
    <w:rsid w:val="004B0E98"/>
    <w:rsid w:val="004B71A2"/>
    <w:rsid w:val="004C04FC"/>
    <w:rsid w:val="004E4A41"/>
    <w:rsid w:val="004F22F0"/>
    <w:rsid w:val="004F40E1"/>
    <w:rsid w:val="004F4331"/>
    <w:rsid w:val="00500DB2"/>
    <w:rsid w:val="00515B6A"/>
    <w:rsid w:val="00516189"/>
    <w:rsid w:val="005206FD"/>
    <w:rsid w:val="00530FC3"/>
    <w:rsid w:val="00540162"/>
    <w:rsid w:val="0054140F"/>
    <w:rsid w:val="0054329B"/>
    <w:rsid w:val="00564947"/>
    <w:rsid w:val="005668D0"/>
    <w:rsid w:val="005675FF"/>
    <w:rsid w:val="0057186E"/>
    <w:rsid w:val="00580594"/>
    <w:rsid w:val="0058215A"/>
    <w:rsid w:val="005A3806"/>
    <w:rsid w:val="005A3C74"/>
    <w:rsid w:val="005A6948"/>
    <w:rsid w:val="005A7734"/>
    <w:rsid w:val="005B54AA"/>
    <w:rsid w:val="005C2137"/>
    <w:rsid w:val="005C4EE8"/>
    <w:rsid w:val="005C567F"/>
    <w:rsid w:val="005D0B37"/>
    <w:rsid w:val="005D3F42"/>
    <w:rsid w:val="005D4AA6"/>
    <w:rsid w:val="005D4E2A"/>
    <w:rsid w:val="005D569B"/>
    <w:rsid w:val="005D7977"/>
    <w:rsid w:val="005E0777"/>
    <w:rsid w:val="005F1323"/>
    <w:rsid w:val="005F18BC"/>
    <w:rsid w:val="005F2CFE"/>
    <w:rsid w:val="005F2F4A"/>
    <w:rsid w:val="005F4F82"/>
    <w:rsid w:val="00610007"/>
    <w:rsid w:val="006113BA"/>
    <w:rsid w:val="00621340"/>
    <w:rsid w:val="0062155E"/>
    <w:rsid w:val="00622440"/>
    <w:rsid w:val="0062311D"/>
    <w:rsid w:val="0062339E"/>
    <w:rsid w:val="0063009D"/>
    <w:rsid w:val="006334CC"/>
    <w:rsid w:val="00633A5D"/>
    <w:rsid w:val="0063599C"/>
    <w:rsid w:val="00635BFB"/>
    <w:rsid w:val="0064259C"/>
    <w:rsid w:val="00646EE4"/>
    <w:rsid w:val="006470E5"/>
    <w:rsid w:val="00650469"/>
    <w:rsid w:val="0065191C"/>
    <w:rsid w:val="00652B8E"/>
    <w:rsid w:val="00657F6E"/>
    <w:rsid w:val="006615CE"/>
    <w:rsid w:val="00661AAB"/>
    <w:rsid w:val="00661E82"/>
    <w:rsid w:val="00662129"/>
    <w:rsid w:val="00667B91"/>
    <w:rsid w:val="00672A28"/>
    <w:rsid w:val="00672A87"/>
    <w:rsid w:val="00672E57"/>
    <w:rsid w:val="00697691"/>
    <w:rsid w:val="006A1359"/>
    <w:rsid w:val="006A373C"/>
    <w:rsid w:val="006A4F9D"/>
    <w:rsid w:val="006A7B0B"/>
    <w:rsid w:val="006B0A50"/>
    <w:rsid w:val="006B10B7"/>
    <w:rsid w:val="006B3C96"/>
    <w:rsid w:val="006B4999"/>
    <w:rsid w:val="006B7823"/>
    <w:rsid w:val="006C0CA7"/>
    <w:rsid w:val="006C258A"/>
    <w:rsid w:val="006C5E93"/>
    <w:rsid w:val="006C656F"/>
    <w:rsid w:val="006D4CE0"/>
    <w:rsid w:val="006E2BBE"/>
    <w:rsid w:val="006F359C"/>
    <w:rsid w:val="006F3A94"/>
    <w:rsid w:val="006F4933"/>
    <w:rsid w:val="006F69EB"/>
    <w:rsid w:val="007033D5"/>
    <w:rsid w:val="00707768"/>
    <w:rsid w:val="00714E5C"/>
    <w:rsid w:val="00715769"/>
    <w:rsid w:val="007161AF"/>
    <w:rsid w:val="00717C80"/>
    <w:rsid w:val="00723784"/>
    <w:rsid w:val="00724302"/>
    <w:rsid w:val="00725AE4"/>
    <w:rsid w:val="00730CC6"/>
    <w:rsid w:val="00731134"/>
    <w:rsid w:val="00745E05"/>
    <w:rsid w:val="00747228"/>
    <w:rsid w:val="00754E71"/>
    <w:rsid w:val="0075503F"/>
    <w:rsid w:val="00755871"/>
    <w:rsid w:val="00756BDF"/>
    <w:rsid w:val="00764A7F"/>
    <w:rsid w:val="00771D13"/>
    <w:rsid w:val="00774CB0"/>
    <w:rsid w:val="007807F9"/>
    <w:rsid w:val="00780F88"/>
    <w:rsid w:val="00784A57"/>
    <w:rsid w:val="00784AA1"/>
    <w:rsid w:val="0078639F"/>
    <w:rsid w:val="007A2FAE"/>
    <w:rsid w:val="007A4482"/>
    <w:rsid w:val="007B24D3"/>
    <w:rsid w:val="007B33AB"/>
    <w:rsid w:val="007C17E3"/>
    <w:rsid w:val="007C392B"/>
    <w:rsid w:val="007D2769"/>
    <w:rsid w:val="007D5DD7"/>
    <w:rsid w:val="007E3C0D"/>
    <w:rsid w:val="007E53F3"/>
    <w:rsid w:val="007E6534"/>
    <w:rsid w:val="007F1854"/>
    <w:rsid w:val="007F1A5E"/>
    <w:rsid w:val="007F6456"/>
    <w:rsid w:val="007F6560"/>
    <w:rsid w:val="00800239"/>
    <w:rsid w:val="00805379"/>
    <w:rsid w:val="008062C8"/>
    <w:rsid w:val="00814122"/>
    <w:rsid w:val="0081798F"/>
    <w:rsid w:val="00851A36"/>
    <w:rsid w:val="00852BA4"/>
    <w:rsid w:val="00853C3F"/>
    <w:rsid w:val="00854F74"/>
    <w:rsid w:val="00870FCF"/>
    <w:rsid w:val="008715F5"/>
    <w:rsid w:val="00874733"/>
    <w:rsid w:val="00874DF9"/>
    <w:rsid w:val="0087640E"/>
    <w:rsid w:val="008779F0"/>
    <w:rsid w:val="00881BA4"/>
    <w:rsid w:val="008823D8"/>
    <w:rsid w:val="00897F02"/>
    <w:rsid w:val="008A15E8"/>
    <w:rsid w:val="008A260D"/>
    <w:rsid w:val="008A28FB"/>
    <w:rsid w:val="008A2BDB"/>
    <w:rsid w:val="008A4206"/>
    <w:rsid w:val="008A4305"/>
    <w:rsid w:val="008B0547"/>
    <w:rsid w:val="008B0AE5"/>
    <w:rsid w:val="008B36FE"/>
    <w:rsid w:val="008B62F0"/>
    <w:rsid w:val="008B6559"/>
    <w:rsid w:val="008C026F"/>
    <w:rsid w:val="008C1492"/>
    <w:rsid w:val="008C1708"/>
    <w:rsid w:val="008C1BAD"/>
    <w:rsid w:val="008C28FC"/>
    <w:rsid w:val="008C386A"/>
    <w:rsid w:val="008C3F22"/>
    <w:rsid w:val="008C4E7C"/>
    <w:rsid w:val="008C6E4E"/>
    <w:rsid w:val="008D1968"/>
    <w:rsid w:val="008D2B41"/>
    <w:rsid w:val="008D440B"/>
    <w:rsid w:val="008E6BD5"/>
    <w:rsid w:val="008F0142"/>
    <w:rsid w:val="008F2D66"/>
    <w:rsid w:val="008F4163"/>
    <w:rsid w:val="008F4A01"/>
    <w:rsid w:val="009054C2"/>
    <w:rsid w:val="00905F4D"/>
    <w:rsid w:val="009066CA"/>
    <w:rsid w:val="0090767C"/>
    <w:rsid w:val="00907DF7"/>
    <w:rsid w:val="00920AD2"/>
    <w:rsid w:val="00922E55"/>
    <w:rsid w:val="00927557"/>
    <w:rsid w:val="0093334C"/>
    <w:rsid w:val="009336C9"/>
    <w:rsid w:val="00935E8A"/>
    <w:rsid w:val="00936945"/>
    <w:rsid w:val="00936965"/>
    <w:rsid w:val="00941AEE"/>
    <w:rsid w:val="00944BBD"/>
    <w:rsid w:val="00964A4E"/>
    <w:rsid w:val="00964D37"/>
    <w:rsid w:val="00965A52"/>
    <w:rsid w:val="00967E64"/>
    <w:rsid w:val="00972F14"/>
    <w:rsid w:val="00976535"/>
    <w:rsid w:val="009768A9"/>
    <w:rsid w:val="00980C77"/>
    <w:rsid w:val="00982AD9"/>
    <w:rsid w:val="00992806"/>
    <w:rsid w:val="009932AB"/>
    <w:rsid w:val="009A148C"/>
    <w:rsid w:val="009A5241"/>
    <w:rsid w:val="009A5823"/>
    <w:rsid w:val="009B3B57"/>
    <w:rsid w:val="009B4F27"/>
    <w:rsid w:val="009C5056"/>
    <w:rsid w:val="009C7801"/>
    <w:rsid w:val="009C7ADD"/>
    <w:rsid w:val="009E0D51"/>
    <w:rsid w:val="009E11A6"/>
    <w:rsid w:val="009E45FA"/>
    <w:rsid w:val="009E498F"/>
    <w:rsid w:val="009F0EB8"/>
    <w:rsid w:val="009F6272"/>
    <w:rsid w:val="00A02B36"/>
    <w:rsid w:val="00A02E65"/>
    <w:rsid w:val="00A03A87"/>
    <w:rsid w:val="00A05E24"/>
    <w:rsid w:val="00A064A5"/>
    <w:rsid w:val="00A2220E"/>
    <w:rsid w:val="00A2439D"/>
    <w:rsid w:val="00A31B4F"/>
    <w:rsid w:val="00A329DC"/>
    <w:rsid w:val="00A33B37"/>
    <w:rsid w:val="00A436E0"/>
    <w:rsid w:val="00A50250"/>
    <w:rsid w:val="00A52E6C"/>
    <w:rsid w:val="00A62AA8"/>
    <w:rsid w:val="00A6575F"/>
    <w:rsid w:val="00A7532F"/>
    <w:rsid w:val="00A75CF5"/>
    <w:rsid w:val="00A822B5"/>
    <w:rsid w:val="00A93B78"/>
    <w:rsid w:val="00A97E51"/>
    <w:rsid w:val="00AA0FD8"/>
    <w:rsid w:val="00AA2187"/>
    <w:rsid w:val="00AA6002"/>
    <w:rsid w:val="00AC0F70"/>
    <w:rsid w:val="00AC1193"/>
    <w:rsid w:val="00AC3534"/>
    <w:rsid w:val="00AC4FEE"/>
    <w:rsid w:val="00AC5F08"/>
    <w:rsid w:val="00AC73F2"/>
    <w:rsid w:val="00AE214B"/>
    <w:rsid w:val="00AE2AD8"/>
    <w:rsid w:val="00AE68D8"/>
    <w:rsid w:val="00AE76E1"/>
    <w:rsid w:val="00AF4083"/>
    <w:rsid w:val="00AF40B1"/>
    <w:rsid w:val="00AF69D1"/>
    <w:rsid w:val="00B0381A"/>
    <w:rsid w:val="00B03950"/>
    <w:rsid w:val="00B12223"/>
    <w:rsid w:val="00B14F8B"/>
    <w:rsid w:val="00B15A2C"/>
    <w:rsid w:val="00B15D83"/>
    <w:rsid w:val="00B162F2"/>
    <w:rsid w:val="00B17F9C"/>
    <w:rsid w:val="00B258E4"/>
    <w:rsid w:val="00B26E8B"/>
    <w:rsid w:val="00B30475"/>
    <w:rsid w:val="00B323A1"/>
    <w:rsid w:val="00B342C3"/>
    <w:rsid w:val="00B34501"/>
    <w:rsid w:val="00B4666B"/>
    <w:rsid w:val="00B46B26"/>
    <w:rsid w:val="00B50D7A"/>
    <w:rsid w:val="00B553A9"/>
    <w:rsid w:val="00B569F6"/>
    <w:rsid w:val="00B57CE1"/>
    <w:rsid w:val="00B67B3B"/>
    <w:rsid w:val="00B705E0"/>
    <w:rsid w:val="00B72105"/>
    <w:rsid w:val="00B74726"/>
    <w:rsid w:val="00B760DE"/>
    <w:rsid w:val="00B81549"/>
    <w:rsid w:val="00B83A58"/>
    <w:rsid w:val="00B8497A"/>
    <w:rsid w:val="00B95F26"/>
    <w:rsid w:val="00BB2EE2"/>
    <w:rsid w:val="00BB3963"/>
    <w:rsid w:val="00BB40B5"/>
    <w:rsid w:val="00BC484F"/>
    <w:rsid w:val="00BC54C9"/>
    <w:rsid w:val="00BC6BE5"/>
    <w:rsid w:val="00BD3FBF"/>
    <w:rsid w:val="00BD4AC4"/>
    <w:rsid w:val="00BD7F3D"/>
    <w:rsid w:val="00BE0EE5"/>
    <w:rsid w:val="00BE32BE"/>
    <w:rsid w:val="00BE4D06"/>
    <w:rsid w:val="00BF7A18"/>
    <w:rsid w:val="00C030C3"/>
    <w:rsid w:val="00C0449D"/>
    <w:rsid w:val="00C05752"/>
    <w:rsid w:val="00C0766B"/>
    <w:rsid w:val="00C15C70"/>
    <w:rsid w:val="00C15D2B"/>
    <w:rsid w:val="00C215F3"/>
    <w:rsid w:val="00C22BD7"/>
    <w:rsid w:val="00C24E3E"/>
    <w:rsid w:val="00C32E4C"/>
    <w:rsid w:val="00C36FD6"/>
    <w:rsid w:val="00C37396"/>
    <w:rsid w:val="00C41BBF"/>
    <w:rsid w:val="00C438D1"/>
    <w:rsid w:val="00C476CF"/>
    <w:rsid w:val="00C615CF"/>
    <w:rsid w:val="00C66C8F"/>
    <w:rsid w:val="00C721D0"/>
    <w:rsid w:val="00C7592F"/>
    <w:rsid w:val="00C77115"/>
    <w:rsid w:val="00C80DDE"/>
    <w:rsid w:val="00C827C1"/>
    <w:rsid w:val="00C8283F"/>
    <w:rsid w:val="00C8416B"/>
    <w:rsid w:val="00C86845"/>
    <w:rsid w:val="00C94F8E"/>
    <w:rsid w:val="00C9636D"/>
    <w:rsid w:val="00C97BB0"/>
    <w:rsid w:val="00CA3217"/>
    <w:rsid w:val="00CA3D90"/>
    <w:rsid w:val="00CA6CE5"/>
    <w:rsid w:val="00CA7C5F"/>
    <w:rsid w:val="00CA7C81"/>
    <w:rsid w:val="00CB0F94"/>
    <w:rsid w:val="00CB1DC0"/>
    <w:rsid w:val="00CB280C"/>
    <w:rsid w:val="00CB3B44"/>
    <w:rsid w:val="00CB3D00"/>
    <w:rsid w:val="00CB462D"/>
    <w:rsid w:val="00CB48D9"/>
    <w:rsid w:val="00CB65B4"/>
    <w:rsid w:val="00CB788F"/>
    <w:rsid w:val="00CC2B0C"/>
    <w:rsid w:val="00CC59DD"/>
    <w:rsid w:val="00CD2E6C"/>
    <w:rsid w:val="00CE154F"/>
    <w:rsid w:val="00CE1BD3"/>
    <w:rsid w:val="00CE6B1B"/>
    <w:rsid w:val="00CF43E1"/>
    <w:rsid w:val="00CF6AEB"/>
    <w:rsid w:val="00CF7C11"/>
    <w:rsid w:val="00D02160"/>
    <w:rsid w:val="00D033FD"/>
    <w:rsid w:val="00D06D54"/>
    <w:rsid w:val="00D0769B"/>
    <w:rsid w:val="00D1480A"/>
    <w:rsid w:val="00D1529F"/>
    <w:rsid w:val="00D1695D"/>
    <w:rsid w:val="00D178E8"/>
    <w:rsid w:val="00D22A0D"/>
    <w:rsid w:val="00D268D6"/>
    <w:rsid w:val="00D26DEC"/>
    <w:rsid w:val="00D3345C"/>
    <w:rsid w:val="00D55083"/>
    <w:rsid w:val="00D55A06"/>
    <w:rsid w:val="00D623FD"/>
    <w:rsid w:val="00D64A50"/>
    <w:rsid w:val="00D66835"/>
    <w:rsid w:val="00D67644"/>
    <w:rsid w:val="00D70764"/>
    <w:rsid w:val="00D72251"/>
    <w:rsid w:val="00D749D7"/>
    <w:rsid w:val="00D76498"/>
    <w:rsid w:val="00D76F85"/>
    <w:rsid w:val="00D806D9"/>
    <w:rsid w:val="00D83A51"/>
    <w:rsid w:val="00D875B8"/>
    <w:rsid w:val="00D9251C"/>
    <w:rsid w:val="00D929A3"/>
    <w:rsid w:val="00D95ABA"/>
    <w:rsid w:val="00DA2FC2"/>
    <w:rsid w:val="00DA654A"/>
    <w:rsid w:val="00DB488F"/>
    <w:rsid w:val="00DB574D"/>
    <w:rsid w:val="00DB5F2E"/>
    <w:rsid w:val="00DB7711"/>
    <w:rsid w:val="00DC7069"/>
    <w:rsid w:val="00DC767C"/>
    <w:rsid w:val="00DC7CB8"/>
    <w:rsid w:val="00DD23F7"/>
    <w:rsid w:val="00DD46C0"/>
    <w:rsid w:val="00DD7258"/>
    <w:rsid w:val="00DD754B"/>
    <w:rsid w:val="00DE0699"/>
    <w:rsid w:val="00DE3460"/>
    <w:rsid w:val="00DE56EF"/>
    <w:rsid w:val="00DE78DD"/>
    <w:rsid w:val="00DF1A5A"/>
    <w:rsid w:val="00DF1EFD"/>
    <w:rsid w:val="00DF3C7C"/>
    <w:rsid w:val="00DF7C67"/>
    <w:rsid w:val="00E0508C"/>
    <w:rsid w:val="00E053F2"/>
    <w:rsid w:val="00E10449"/>
    <w:rsid w:val="00E11713"/>
    <w:rsid w:val="00E12513"/>
    <w:rsid w:val="00E12E48"/>
    <w:rsid w:val="00E14415"/>
    <w:rsid w:val="00E14C69"/>
    <w:rsid w:val="00E15608"/>
    <w:rsid w:val="00E23568"/>
    <w:rsid w:val="00E25856"/>
    <w:rsid w:val="00E25869"/>
    <w:rsid w:val="00E31863"/>
    <w:rsid w:val="00E35984"/>
    <w:rsid w:val="00E3795A"/>
    <w:rsid w:val="00E43D7A"/>
    <w:rsid w:val="00E45CF2"/>
    <w:rsid w:val="00E476D4"/>
    <w:rsid w:val="00E50C9D"/>
    <w:rsid w:val="00E56639"/>
    <w:rsid w:val="00E57520"/>
    <w:rsid w:val="00E67094"/>
    <w:rsid w:val="00E821AF"/>
    <w:rsid w:val="00E82791"/>
    <w:rsid w:val="00E831F9"/>
    <w:rsid w:val="00E83D91"/>
    <w:rsid w:val="00E8709A"/>
    <w:rsid w:val="00E87403"/>
    <w:rsid w:val="00E900F3"/>
    <w:rsid w:val="00E92EFA"/>
    <w:rsid w:val="00E93916"/>
    <w:rsid w:val="00EA7DD3"/>
    <w:rsid w:val="00EB631D"/>
    <w:rsid w:val="00EB78EA"/>
    <w:rsid w:val="00EB7A32"/>
    <w:rsid w:val="00EC462D"/>
    <w:rsid w:val="00EC4DCD"/>
    <w:rsid w:val="00EC63B7"/>
    <w:rsid w:val="00ED540B"/>
    <w:rsid w:val="00EE2384"/>
    <w:rsid w:val="00EE7052"/>
    <w:rsid w:val="00EF00F4"/>
    <w:rsid w:val="00EF1563"/>
    <w:rsid w:val="00EF162C"/>
    <w:rsid w:val="00EF1DB3"/>
    <w:rsid w:val="00EF26F2"/>
    <w:rsid w:val="00EF459D"/>
    <w:rsid w:val="00EF609E"/>
    <w:rsid w:val="00EF7285"/>
    <w:rsid w:val="00F02F3C"/>
    <w:rsid w:val="00F079B9"/>
    <w:rsid w:val="00F11520"/>
    <w:rsid w:val="00F20C79"/>
    <w:rsid w:val="00F22C28"/>
    <w:rsid w:val="00F24023"/>
    <w:rsid w:val="00F263F5"/>
    <w:rsid w:val="00F26F56"/>
    <w:rsid w:val="00F3378D"/>
    <w:rsid w:val="00F42C8B"/>
    <w:rsid w:val="00F46B1A"/>
    <w:rsid w:val="00F53C59"/>
    <w:rsid w:val="00F53E4E"/>
    <w:rsid w:val="00F610B2"/>
    <w:rsid w:val="00F6298F"/>
    <w:rsid w:val="00F74F80"/>
    <w:rsid w:val="00F842F1"/>
    <w:rsid w:val="00F84CA2"/>
    <w:rsid w:val="00F878BA"/>
    <w:rsid w:val="00F90006"/>
    <w:rsid w:val="00F94B6D"/>
    <w:rsid w:val="00F97B35"/>
    <w:rsid w:val="00FA63C6"/>
    <w:rsid w:val="00FA7B48"/>
    <w:rsid w:val="00FB019C"/>
    <w:rsid w:val="00FB0CB4"/>
    <w:rsid w:val="00FB1E49"/>
    <w:rsid w:val="00FB33AC"/>
    <w:rsid w:val="00FB4340"/>
    <w:rsid w:val="00FB6863"/>
    <w:rsid w:val="00FC0CFB"/>
    <w:rsid w:val="00FC15C4"/>
    <w:rsid w:val="00FC5965"/>
    <w:rsid w:val="00FC6DA7"/>
    <w:rsid w:val="00FD2B5C"/>
    <w:rsid w:val="00FE3756"/>
    <w:rsid w:val="00FE3956"/>
    <w:rsid w:val="00FE3F37"/>
    <w:rsid w:val="00FF7A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B0E408-C485-45F9-8713-E93B84EC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alloon Text"/>
    <w:basedOn w:val="a"/>
    <w:semiHidden/>
    <w:rsid w:val="00CB3B44"/>
    <w:rPr>
      <w:rFonts w:ascii="Arial" w:hAnsi="Arial"/>
      <w:sz w:val="18"/>
      <w:szCs w:val="18"/>
    </w:rPr>
  </w:style>
  <w:style w:type="paragraph" w:styleId="a5">
    <w:name w:val="Body Text Indent"/>
    <w:basedOn w:val="a"/>
    <w:rsid w:val="00AA0FD8"/>
    <w:pPr>
      <w:adjustRightInd w:val="0"/>
      <w:spacing w:line="200" w:lineRule="atLeast"/>
      <w:ind w:left="330"/>
      <w:textAlignment w:val="baseline"/>
    </w:pPr>
    <w:rPr>
      <w:rFonts w:ascii="標楷體" w:eastAsia="標楷體"/>
      <w:kern w:val="0"/>
    </w:rPr>
  </w:style>
  <w:style w:type="paragraph" w:styleId="a6">
    <w:name w:val="header"/>
    <w:basedOn w:val="a"/>
    <w:link w:val="a7"/>
    <w:rsid w:val="00BD3FBF"/>
    <w:pPr>
      <w:tabs>
        <w:tab w:val="center" w:pos="4153"/>
        <w:tab w:val="right" w:pos="8306"/>
      </w:tabs>
      <w:snapToGrid w:val="0"/>
    </w:pPr>
    <w:rPr>
      <w:sz w:val="20"/>
    </w:rPr>
  </w:style>
  <w:style w:type="character" w:customStyle="1" w:styleId="a7">
    <w:name w:val="頁首 字元"/>
    <w:link w:val="a6"/>
    <w:rsid w:val="00BD3FBF"/>
    <w:rPr>
      <w:kern w:val="2"/>
    </w:rPr>
  </w:style>
  <w:style w:type="paragraph" w:styleId="a8">
    <w:name w:val="footer"/>
    <w:basedOn w:val="a"/>
    <w:link w:val="a9"/>
    <w:rsid w:val="00BD3FBF"/>
    <w:pPr>
      <w:tabs>
        <w:tab w:val="center" w:pos="4153"/>
        <w:tab w:val="right" w:pos="8306"/>
      </w:tabs>
      <w:snapToGrid w:val="0"/>
    </w:pPr>
    <w:rPr>
      <w:sz w:val="20"/>
    </w:rPr>
  </w:style>
  <w:style w:type="character" w:customStyle="1" w:styleId="a9">
    <w:name w:val="頁尾 字元"/>
    <w:link w:val="a8"/>
    <w:rsid w:val="00BD3FBF"/>
    <w:rPr>
      <w:kern w:val="2"/>
    </w:rPr>
  </w:style>
  <w:style w:type="character" w:styleId="aa">
    <w:name w:val="Hyperlink"/>
    <w:uiPriority w:val="99"/>
    <w:unhideWhenUsed/>
    <w:rsid w:val="00D806D9"/>
    <w:rPr>
      <w:color w:val="004080"/>
      <w:u w:val="single"/>
    </w:rPr>
  </w:style>
  <w:style w:type="character" w:styleId="ab">
    <w:name w:val="Strong"/>
    <w:uiPriority w:val="22"/>
    <w:qFormat/>
    <w:rsid w:val="000A4E00"/>
    <w:rPr>
      <w:b/>
      <w:bCs/>
    </w:rPr>
  </w:style>
  <w:style w:type="paragraph" w:customStyle="1" w:styleId="Default">
    <w:name w:val="Default"/>
    <w:rsid w:val="00BB40B5"/>
    <w:pPr>
      <w:widowControl w:val="0"/>
      <w:autoSpaceDE w:val="0"/>
      <w:autoSpaceDN w:val="0"/>
      <w:adjustRightInd w:val="0"/>
    </w:pPr>
    <w:rPr>
      <w:rFonts w:ascii="標楷體" w:eastAsia="標楷體" w:cs="標楷體"/>
      <w:color w:val="000000"/>
      <w:sz w:val="24"/>
      <w:szCs w:val="24"/>
    </w:rPr>
  </w:style>
  <w:style w:type="table" w:styleId="ac">
    <w:name w:val="Table Grid"/>
    <w:basedOn w:val="a1"/>
    <w:rsid w:val="008F2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rsid w:val="00A02B36"/>
    <w:rPr>
      <w:color w:val="954F72"/>
      <w:u w:val="single"/>
    </w:rPr>
  </w:style>
  <w:style w:type="character" w:customStyle="1" w:styleId="username1">
    <w:name w:val="username1"/>
    <w:basedOn w:val="a0"/>
    <w:rsid w:val="003B4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12500">
      <w:bodyDiv w:val="1"/>
      <w:marLeft w:val="0"/>
      <w:marRight w:val="0"/>
      <w:marTop w:val="0"/>
      <w:marBottom w:val="0"/>
      <w:divBdr>
        <w:top w:val="none" w:sz="0" w:space="0" w:color="auto"/>
        <w:left w:val="none" w:sz="0" w:space="0" w:color="auto"/>
        <w:bottom w:val="none" w:sz="0" w:space="0" w:color="auto"/>
        <w:right w:val="none" w:sz="0" w:space="0" w:color="auto"/>
      </w:divBdr>
      <w:divsChild>
        <w:div w:id="620917198">
          <w:marLeft w:val="0"/>
          <w:marRight w:val="0"/>
          <w:marTop w:val="0"/>
          <w:marBottom w:val="0"/>
          <w:divBdr>
            <w:top w:val="none" w:sz="0" w:space="0" w:color="auto"/>
            <w:left w:val="none" w:sz="0" w:space="0" w:color="auto"/>
            <w:bottom w:val="none" w:sz="0" w:space="0" w:color="auto"/>
            <w:right w:val="none" w:sz="0" w:space="0" w:color="auto"/>
          </w:divBdr>
          <w:divsChild>
            <w:div w:id="1205406638">
              <w:marLeft w:val="0"/>
              <w:marRight w:val="0"/>
              <w:marTop w:val="0"/>
              <w:marBottom w:val="0"/>
              <w:divBdr>
                <w:top w:val="none" w:sz="0" w:space="0" w:color="auto"/>
                <w:left w:val="none" w:sz="0" w:space="0" w:color="auto"/>
                <w:bottom w:val="none" w:sz="0" w:space="0" w:color="auto"/>
                <w:right w:val="none" w:sz="0" w:space="0" w:color="auto"/>
              </w:divBdr>
              <w:divsChild>
                <w:div w:id="1808008121">
                  <w:marLeft w:val="0"/>
                  <w:marRight w:val="0"/>
                  <w:marTop w:val="0"/>
                  <w:marBottom w:val="0"/>
                  <w:divBdr>
                    <w:top w:val="none" w:sz="0" w:space="0" w:color="auto"/>
                    <w:left w:val="none" w:sz="0" w:space="0" w:color="auto"/>
                    <w:bottom w:val="none" w:sz="0" w:space="0" w:color="auto"/>
                    <w:right w:val="none" w:sz="0" w:space="0" w:color="auto"/>
                  </w:divBdr>
                  <w:divsChild>
                    <w:div w:id="1841889463">
                      <w:marLeft w:val="0"/>
                      <w:marRight w:val="0"/>
                      <w:marTop w:val="0"/>
                      <w:marBottom w:val="0"/>
                      <w:divBdr>
                        <w:top w:val="none" w:sz="0" w:space="0" w:color="auto"/>
                        <w:left w:val="none" w:sz="0" w:space="0" w:color="auto"/>
                        <w:bottom w:val="none" w:sz="0" w:space="0" w:color="auto"/>
                        <w:right w:val="none" w:sz="0" w:space="0" w:color="auto"/>
                      </w:divBdr>
                      <w:divsChild>
                        <w:div w:id="1621257490">
                          <w:marLeft w:val="0"/>
                          <w:marRight w:val="0"/>
                          <w:marTop w:val="0"/>
                          <w:marBottom w:val="0"/>
                          <w:divBdr>
                            <w:top w:val="none" w:sz="0" w:space="0" w:color="auto"/>
                            <w:left w:val="none" w:sz="0" w:space="0" w:color="auto"/>
                            <w:bottom w:val="none" w:sz="0" w:space="0" w:color="auto"/>
                            <w:right w:val="none" w:sz="0" w:space="0" w:color="auto"/>
                          </w:divBdr>
                          <w:divsChild>
                            <w:div w:id="1270702640">
                              <w:marLeft w:val="0"/>
                              <w:marRight w:val="0"/>
                              <w:marTop w:val="0"/>
                              <w:marBottom w:val="0"/>
                              <w:divBdr>
                                <w:top w:val="none" w:sz="0" w:space="0" w:color="auto"/>
                                <w:left w:val="none" w:sz="0" w:space="0" w:color="auto"/>
                                <w:bottom w:val="none" w:sz="0" w:space="0" w:color="auto"/>
                                <w:right w:val="none" w:sz="0" w:space="0" w:color="auto"/>
                              </w:divBdr>
                              <w:divsChild>
                                <w:div w:id="1072192320">
                                  <w:marLeft w:val="0"/>
                                  <w:marRight w:val="0"/>
                                  <w:marTop w:val="0"/>
                                  <w:marBottom w:val="0"/>
                                  <w:divBdr>
                                    <w:top w:val="none" w:sz="0" w:space="0" w:color="auto"/>
                                    <w:left w:val="none" w:sz="0" w:space="0" w:color="auto"/>
                                    <w:bottom w:val="none" w:sz="0" w:space="0" w:color="auto"/>
                                    <w:right w:val="none" w:sz="0" w:space="0" w:color="auto"/>
                                  </w:divBdr>
                                  <w:divsChild>
                                    <w:div w:id="1176649477">
                                      <w:marLeft w:val="0"/>
                                      <w:marRight w:val="0"/>
                                      <w:marTop w:val="0"/>
                                      <w:marBottom w:val="0"/>
                                      <w:divBdr>
                                        <w:top w:val="none" w:sz="0" w:space="0" w:color="auto"/>
                                        <w:left w:val="none" w:sz="0" w:space="0" w:color="auto"/>
                                        <w:bottom w:val="none" w:sz="0" w:space="0" w:color="auto"/>
                                        <w:right w:val="none" w:sz="0" w:space="0" w:color="auto"/>
                                      </w:divBdr>
                                      <w:divsChild>
                                        <w:div w:id="1819032021">
                                          <w:marLeft w:val="0"/>
                                          <w:marRight w:val="0"/>
                                          <w:marTop w:val="0"/>
                                          <w:marBottom w:val="0"/>
                                          <w:divBdr>
                                            <w:top w:val="none" w:sz="0" w:space="0" w:color="auto"/>
                                            <w:left w:val="none" w:sz="0" w:space="0" w:color="auto"/>
                                            <w:bottom w:val="none" w:sz="0" w:space="0" w:color="auto"/>
                                            <w:right w:val="none" w:sz="0" w:space="0" w:color="auto"/>
                                          </w:divBdr>
                                          <w:divsChild>
                                            <w:div w:id="785078462">
                                              <w:marLeft w:val="0"/>
                                              <w:marRight w:val="0"/>
                                              <w:marTop w:val="0"/>
                                              <w:marBottom w:val="0"/>
                                              <w:divBdr>
                                                <w:top w:val="none" w:sz="0" w:space="0" w:color="auto"/>
                                                <w:left w:val="none" w:sz="0" w:space="0" w:color="auto"/>
                                                <w:bottom w:val="none" w:sz="0" w:space="0" w:color="auto"/>
                                                <w:right w:val="none" w:sz="0" w:space="0" w:color="auto"/>
                                              </w:divBdr>
                                              <w:divsChild>
                                                <w:div w:id="899906393">
                                                  <w:marLeft w:val="0"/>
                                                  <w:marRight w:val="0"/>
                                                  <w:marTop w:val="0"/>
                                                  <w:marBottom w:val="0"/>
                                                  <w:divBdr>
                                                    <w:top w:val="none" w:sz="0" w:space="0" w:color="auto"/>
                                                    <w:left w:val="none" w:sz="0" w:space="0" w:color="auto"/>
                                                    <w:bottom w:val="none" w:sz="0" w:space="0" w:color="auto"/>
                                                    <w:right w:val="none" w:sz="0" w:space="0" w:color="auto"/>
                                                  </w:divBdr>
                                                  <w:divsChild>
                                                    <w:div w:id="1751150761">
                                                      <w:marLeft w:val="0"/>
                                                      <w:marRight w:val="0"/>
                                                      <w:marTop w:val="0"/>
                                                      <w:marBottom w:val="0"/>
                                                      <w:divBdr>
                                                        <w:top w:val="none" w:sz="0" w:space="0" w:color="auto"/>
                                                        <w:left w:val="none" w:sz="0" w:space="0" w:color="auto"/>
                                                        <w:bottom w:val="none" w:sz="0" w:space="0" w:color="auto"/>
                                                        <w:right w:val="none" w:sz="0" w:space="0" w:color="auto"/>
                                                      </w:divBdr>
                                                      <w:divsChild>
                                                        <w:div w:id="1068840990">
                                                          <w:marLeft w:val="0"/>
                                                          <w:marRight w:val="0"/>
                                                          <w:marTop w:val="0"/>
                                                          <w:marBottom w:val="0"/>
                                                          <w:divBdr>
                                                            <w:top w:val="none" w:sz="0" w:space="0" w:color="auto"/>
                                                            <w:left w:val="none" w:sz="0" w:space="0" w:color="auto"/>
                                                            <w:bottom w:val="none" w:sz="0" w:space="0" w:color="auto"/>
                                                            <w:right w:val="none" w:sz="0" w:space="0" w:color="auto"/>
                                                          </w:divBdr>
                                                          <w:divsChild>
                                                            <w:div w:id="147407398">
                                                              <w:marLeft w:val="0"/>
                                                              <w:marRight w:val="0"/>
                                                              <w:marTop w:val="0"/>
                                                              <w:marBottom w:val="0"/>
                                                              <w:divBdr>
                                                                <w:top w:val="none" w:sz="0" w:space="0" w:color="auto"/>
                                                                <w:left w:val="none" w:sz="0" w:space="0" w:color="auto"/>
                                                                <w:bottom w:val="none" w:sz="0" w:space="0" w:color="auto"/>
                                                                <w:right w:val="none" w:sz="0" w:space="0" w:color="auto"/>
                                                              </w:divBdr>
                                                              <w:divsChild>
                                                                <w:div w:id="1914581873">
                                                                  <w:marLeft w:val="0"/>
                                                                  <w:marRight w:val="0"/>
                                                                  <w:marTop w:val="0"/>
                                                                  <w:marBottom w:val="0"/>
                                                                  <w:divBdr>
                                                                    <w:top w:val="none" w:sz="0" w:space="0" w:color="auto"/>
                                                                    <w:left w:val="none" w:sz="0" w:space="0" w:color="auto"/>
                                                                    <w:bottom w:val="none" w:sz="0" w:space="0" w:color="auto"/>
                                                                    <w:right w:val="none" w:sz="0" w:space="0" w:color="auto"/>
                                                                  </w:divBdr>
                                                                  <w:divsChild>
                                                                    <w:div w:id="547837017">
                                                                      <w:marLeft w:val="0"/>
                                                                      <w:marRight w:val="0"/>
                                                                      <w:marTop w:val="0"/>
                                                                      <w:marBottom w:val="150"/>
                                                                      <w:divBdr>
                                                                        <w:top w:val="none" w:sz="0" w:space="0" w:color="auto"/>
                                                                        <w:left w:val="none" w:sz="0" w:space="0" w:color="auto"/>
                                                                        <w:bottom w:val="none" w:sz="0" w:space="0" w:color="auto"/>
                                                                        <w:right w:val="none" w:sz="0" w:space="0" w:color="auto"/>
                                                                      </w:divBdr>
                                                                      <w:divsChild>
                                                                        <w:div w:id="1311789443">
                                                                          <w:marLeft w:val="0"/>
                                                                          <w:marRight w:val="0"/>
                                                                          <w:marTop w:val="0"/>
                                                                          <w:marBottom w:val="0"/>
                                                                          <w:divBdr>
                                                                            <w:top w:val="none" w:sz="0" w:space="0" w:color="auto"/>
                                                                            <w:left w:val="none" w:sz="0" w:space="0" w:color="auto"/>
                                                                            <w:bottom w:val="none" w:sz="0" w:space="0" w:color="auto"/>
                                                                            <w:right w:val="none" w:sz="0" w:space="0" w:color="auto"/>
                                                                          </w:divBdr>
                                                                          <w:divsChild>
                                                                            <w:div w:id="1215921500">
                                                                              <w:marLeft w:val="0"/>
                                                                              <w:marRight w:val="0"/>
                                                                              <w:marTop w:val="0"/>
                                                                              <w:marBottom w:val="0"/>
                                                                              <w:divBdr>
                                                                                <w:top w:val="none" w:sz="0" w:space="0" w:color="auto"/>
                                                                                <w:left w:val="none" w:sz="0" w:space="0" w:color="auto"/>
                                                                                <w:bottom w:val="none" w:sz="0" w:space="0" w:color="auto"/>
                                                                                <w:right w:val="none" w:sz="0" w:space="0" w:color="auto"/>
                                                                              </w:divBdr>
                                                                              <w:divsChild>
                                                                                <w:div w:id="157233688">
                                                                                  <w:marLeft w:val="0"/>
                                                                                  <w:marRight w:val="0"/>
                                                                                  <w:marTop w:val="0"/>
                                                                                  <w:marBottom w:val="0"/>
                                                                                  <w:divBdr>
                                                                                    <w:top w:val="none" w:sz="0" w:space="0" w:color="auto"/>
                                                                                    <w:left w:val="none" w:sz="0" w:space="0" w:color="auto"/>
                                                                                    <w:bottom w:val="none" w:sz="0" w:space="0" w:color="auto"/>
                                                                                    <w:right w:val="none" w:sz="0" w:space="0" w:color="auto"/>
                                                                                  </w:divBdr>
                                                                                  <w:divsChild>
                                                                                    <w:div w:id="1799908853">
                                                                                      <w:marLeft w:val="0"/>
                                                                                      <w:marRight w:val="0"/>
                                                                                      <w:marTop w:val="0"/>
                                                                                      <w:marBottom w:val="0"/>
                                                                                      <w:divBdr>
                                                                                        <w:top w:val="none" w:sz="0" w:space="0" w:color="auto"/>
                                                                                        <w:left w:val="none" w:sz="0" w:space="0" w:color="auto"/>
                                                                                        <w:bottom w:val="none" w:sz="0" w:space="0" w:color="auto"/>
                                                                                        <w:right w:val="none" w:sz="0" w:space="0" w:color="auto"/>
                                                                                      </w:divBdr>
                                                                                      <w:divsChild>
                                                                                        <w:div w:id="1563252718">
                                                                                          <w:marLeft w:val="0"/>
                                                                                          <w:marRight w:val="0"/>
                                                                                          <w:marTop w:val="0"/>
                                                                                          <w:marBottom w:val="0"/>
                                                                                          <w:divBdr>
                                                                                            <w:top w:val="none" w:sz="0" w:space="0" w:color="auto"/>
                                                                                            <w:left w:val="none" w:sz="0" w:space="0" w:color="auto"/>
                                                                                            <w:bottom w:val="none" w:sz="0" w:space="0" w:color="auto"/>
                                                                                            <w:right w:val="none" w:sz="0" w:space="0" w:color="auto"/>
                                                                                          </w:divBdr>
                                                                                          <w:divsChild>
                                                                                            <w:div w:id="1049382276">
                                                                                              <w:marLeft w:val="0"/>
                                                                                              <w:marRight w:val="0"/>
                                                                                              <w:marTop w:val="0"/>
                                                                                              <w:marBottom w:val="0"/>
                                                                                              <w:divBdr>
                                                                                                <w:top w:val="none" w:sz="0" w:space="0" w:color="auto"/>
                                                                                                <w:left w:val="none" w:sz="0" w:space="0" w:color="auto"/>
                                                                                                <w:bottom w:val="none" w:sz="0" w:space="0" w:color="auto"/>
                                                                                                <w:right w:val="none" w:sz="0" w:space="0" w:color="auto"/>
                                                                                              </w:divBdr>
                                                                                              <w:divsChild>
                                                                                                <w:div w:id="141971902">
                                                                                                  <w:marLeft w:val="0"/>
                                                                                                  <w:marRight w:val="0"/>
                                                                                                  <w:marTop w:val="0"/>
                                                                                                  <w:marBottom w:val="0"/>
                                                                                                  <w:divBdr>
                                                                                                    <w:top w:val="none" w:sz="0" w:space="0" w:color="auto"/>
                                                                                                    <w:left w:val="none" w:sz="0" w:space="0" w:color="auto"/>
                                                                                                    <w:bottom w:val="none" w:sz="0" w:space="0" w:color="auto"/>
                                                                                                    <w:right w:val="none" w:sz="0" w:space="0" w:color="auto"/>
                                                                                                  </w:divBdr>
                                                                                                </w:div>
                                                                                                <w:div w:id="303125582">
                                                                                                  <w:marLeft w:val="0"/>
                                                                                                  <w:marRight w:val="0"/>
                                                                                                  <w:marTop w:val="0"/>
                                                                                                  <w:marBottom w:val="0"/>
                                                                                                  <w:divBdr>
                                                                                                    <w:top w:val="none" w:sz="0" w:space="0" w:color="auto"/>
                                                                                                    <w:left w:val="none" w:sz="0" w:space="0" w:color="auto"/>
                                                                                                    <w:bottom w:val="none" w:sz="0" w:space="0" w:color="auto"/>
                                                                                                    <w:right w:val="none" w:sz="0" w:space="0" w:color="auto"/>
                                                                                                  </w:divBdr>
                                                                                                </w:div>
                                                                                                <w:div w:id="1544247155">
                                                                                                  <w:marLeft w:val="0"/>
                                                                                                  <w:marRight w:val="0"/>
                                                                                                  <w:marTop w:val="0"/>
                                                                                                  <w:marBottom w:val="0"/>
                                                                                                  <w:divBdr>
                                                                                                    <w:top w:val="none" w:sz="0" w:space="0" w:color="auto"/>
                                                                                                    <w:left w:val="none" w:sz="0" w:space="0" w:color="auto"/>
                                                                                                    <w:bottom w:val="none" w:sz="0" w:space="0" w:color="auto"/>
                                                                                                    <w:right w:val="none" w:sz="0" w:space="0" w:color="auto"/>
                                                                                                  </w:divBdr>
                                                                                                </w:div>
                                                                                                <w:div w:id="151794111">
                                                                                                  <w:marLeft w:val="0"/>
                                                                                                  <w:marRight w:val="0"/>
                                                                                                  <w:marTop w:val="0"/>
                                                                                                  <w:marBottom w:val="0"/>
                                                                                                  <w:divBdr>
                                                                                                    <w:top w:val="none" w:sz="0" w:space="0" w:color="auto"/>
                                                                                                    <w:left w:val="none" w:sz="0" w:space="0" w:color="auto"/>
                                                                                                    <w:bottom w:val="none" w:sz="0" w:space="0" w:color="auto"/>
                                                                                                    <w:right w:val="none" w:sz="0" w:space="0" w:color="auto"/>
                                                                                                  </w:divBdr>
                                                                                                </w:div>
                                                                                                <w:div w:id="807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forms/XyMZyPyTbErqBoTz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5531;&#21209;&#24517;email&#33267;wangyf@my.nth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30386-18CE-4E65-B8C8-49953C2F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299</Words>
  <Characters>1706</Characters>
  <Application>Microsoft Office Word</Application>
  <DocSecurity>0</DocSecurity>
  <Lines>14</Lines>
  <Paragraphs>4</Paragraphs>
  <ScaleCrop>false</ScaleCrop>
  <Company>2</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教務處註冊組公告                  八十八年四月廿九日</dc:title>
  <dc:creator>Linhw</dc:creator>
  <cp:lastModifiedBy>user</cp:lastModifiedBy>
  <cp:revision>4</cp:revision>
  <cp:lastPrinted>2018-04-30T07:37:00Z</cp:lastPrinted>
  <dcterms:created xsi:type="dcterms:W3CDTF">2020-05-07T07:03:00Z</dcterms:created>
  <dcterms:modified xsi:type="dcterms:W3CDTF">2020-05-07T07:06:00Z</dcterms:modified>
</cp:coreProperties>
</file>