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國立清華大學南大校區</w:t>
      </w:r>
    </w:p>
    <w:p>
      <w:pPr>
        <w:tabs>
          <w:tab w:pos="640" w:val="left" w:leader="none"/>
          <w:tab w:pos="2560" w:val="left" w:leader="none"/>
          <w:tab w:pos="3520" w:val="left" w:leader="none"/>
          <w:tab w:pos="4799" w:val="left" w:leader="none"/>
        </w:tabs>
        <w:spacing w:before="210"/>
        <w:ind w:left="0" w:right="11" w:firstLine="0"/>
        <w:jc w:val="center"/>
        <w:rPr>
          <w:sz w:val="32"/>
        </w:rPr>
      </w:pPr>
      <w:r>
        <w:rPr>
          <w:rFonts w:ascii="Times New Roman" w:eastAsia="Times New Roman"/>
          <w:w w:val="99"/>
          <w:sz w:val="32"/>
          <w:u w:val="single"/>
        </w:rPr>
        <w:t> 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學年度第</w:t>
      </w:r>
      <w:r>
        <w:rPr>
          <w:sz w:val="32"/>
          <w:u w:val="single"/>
        </w:rPr>
        <w:t> </w:t>
        <w:tab/>
      </w:r>
      <w:r>
        <w:rPr>
          <w:sz w:val="32"/>
        </w:rPr>
        <w:t>學期</w:t>
        <w:tab/>
      </w:r>
      <w:r>
        <w:rPr>
          <w:sz w:val="32"/>
          <w:u w:val="single"/>
        </w:rPr>
        <w:t> </w:t>
        <w:tab/>
        <w:t>系</w:t>
      </w:r>
      <w:r>
        <w:rPr>
          <w:spacing w:val="-1"/>
          <w:sz w:val="32"/>
        </w:rPr>
        <w:t> </w:t>
      </w:r>
      <w:r>
        <w:rPr>
          <w:sz w:val="32"/>
        </w:rPr>
        <w:t>更正成績申請表</w:t>
      </w:r>
    </w:p>
    <w:p>
      <w:pPr>
        <w:pStyle w:val="BodyText"/>
        <w:spacing w:before="13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26"/>
        <w:gridCol w:w="520"/>
        <w:gridCol w:w="523"/>
        <w:gridCol w:w="1476"/>
        <w:gridCol w:w="424"/>
        <w:gridCol w:w="403"/>
        <w:gridCol w:w="528"/>
        <w:gridCol w:w="601"/>
        <w:gridCol w:w="505"/>
        <w:gridCol w:w="669"/>
        <w:gridCol w:w="173"/>
        <w:gridCol w:w="929"/>
        <w:gridCol w:w="720"/>
        <w:gridCol w:w="1181"/>
      </w:tblGrid>
      <w:tr>
        <w:trPr>
          <w:trHeight w:val="625" w:hRule="atLeast"/>
        </w:trPr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auto" w:before="74"/>
              <w:ind w:left="61" w:right="43"/>
              <w:rPr>
                <w:sz w:val="24"/>
              </w:rPr>
            </w:pPr>
            <w:r>
              <w:rPr>
                <w:sz w:val="24"/>
              </w:rPr>
              <w:t>開課代碼</w:t>
            </w:r>
          </w:p>
        </w:tc>
        <w:tc>
          <w:tcPr>
            <w:tcW w:w="34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01" w:lineRule="auto" w:before="33"/>
              <w:ind w:left="99" w:right="77" w:hanging="24"/>
              <w:rPr>
                <w:sz w:val="24"/>
              </w:rPr>
            </w:pPr>
            <w:r>
              <w:rPr>
                <w:sz w:val="24"/>
              </w:rPr>
              <w:t>科名</w:t>
            </w: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auto" w:before="33"/>
              <w:ind w:left="110" w:right="21" w:firstLine="24"/>
              <w:rPr>
                <w:sz w:val="24"/>
              </w:rPr>
            </w:pPr>
            <w:r>
              <w:rPr>
                <w:sz w:val="24"/>
              </w:rPr>
              <w:t>目稱</w:t>
            </w:r>
          </w:p>
        </w:tc>
        <w:tc>
          <w:tcPr>
            <w:tcW w:w="530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姓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74"/>
              <w:rPr>
                <w:sz w:val="24"/>
              </w:rPr>
            </w:pPr>
            <w:r>
              <w:rPr>
                <w:sz w:val="24"/>
              </w:rPr>
              <w:t>原成績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0"/>
              <w:ind w:left="144" w:right="11" w:hanging="111"/>
              <w:rPr>
                <w:sz w:val="22"/>
              </w:rPr>
            </w:pPr>
            <w:r>
              <w:rPr>
                <w:sz w:val="22"/>
              </w:rPr>
              <w:t>更正後成績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姓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74"/>
              <w:rPr>
                <w:sz w:val="24"/>
              </w:rPr>
            </w:pPr>
            <w:r>
              <w:rPr>
                <w:sz w:val="24"/>
              </w:rPr>
              <w:t>原成績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0"/>
              <w:ind w:left="144" w:right="11" w:hanging="111"/>
              <w:rPr>
                <w:sz w:val="22"/>
              </w:rPr>
            </w:pPr>
            <w:r>
              <w:rPr>
                <w:sz w:val="22"/>
              </w:rPr>
              <w:t>更正後成績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姓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74"/>
              <w:rPr>
                <w:sz w:val="24"/>
              </w:rPr>
            </w:pPr>
            <w:r>
              <w:rPr>
                <w:sz w:val="24"/>
              </w:rPr>
              <w:t>原成績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0"/>
              <w:ind w:left="144" w:right="11" w:hanging="111"/>
              <w:rPr>
                <w:sz w:val="22"/>
              </w:rPr>
            </w:pPr>
            <w:r>
              <w:rPr>
                <w:sz w:val="22"/>
              </w:rPr>
              <w:t>更正後成績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姓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74"/>
              <w:rPr>
                <w:sz w:val="24"/>
              </w:rPr>
            </w:pPr>
            <w:r>
              <w:rPr>
                <w:sz w:val="24"/>
              </w:rPr>
              <w:t>原成績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0"/>
              <w:ind w:left="144" w:right="11" w:hanging="111"/>
              <w:rPr>
                <w:sz w:val="22"/>
              </w:rPr>
            </w:pPr>
            <w:r>
              <w:rPr>
                <w:sz w:val="22"/>
              </w:rPr>
              <w:t>更正後成績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 w:right="46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姓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所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74"/>
              <w:rPr>
                <w:sz w:val="24"/>
              </w:rPr>
            </w:pPr>
            <w:r>
              <w:rPr>
                <w:sz w:val="24"/>
              </w:rPr>
              <w:t>原成績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0"/>
              <w:ind w:left="144" w:right="11" w:hanging="111"/>
              <w:rPr>
                <w:sz w:val="22"/>
              </w:rPr>
            </w:pPr>
            <w:r>
              <w:rPr>
                <w:sz w:val="22"/>
              </w:rPr>
              <w:t>更正後成績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6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71"/>
              <w:ind w:left="655"/>
              <w:rPr>
                <w:sz w:val="24"/>
              </w:rPr>
            </w:pPr>
            <w:r>
              <w:rPr>
                <w:sz w:val="24"/>
              </w:rPr>
              <w:t>成績錯誤原因</w:t>
            </w:r>
          </w:p>
        </w:tc>
        <w:tc>
          <w:tcPr>
            <w:tcW w:w="95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left="6352"/>
              <w:rPr>
                <w:sz w:val="20"/>
              </w:rPr>
            </w:pPr>
            <w:r>
              <w:rPr>
                <w:sz w:val="20"/>
              </w:rPr>
              <w:t>（本欄若不敷使用，請以另紙填寫）</w:t>
            </w:r>
          </w:p>
        </w:tc>
      </w:tr>
      <w:tr>
        <w:trPr>
          <w:trHeight w:val="820" w:hRule="atLeast"/>
        </w:trPr>
        <w:tc>
          <w:tcPr>
            <w:tcW w:w="15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9" w:val="left" w:leader="none"/>
              </w:tabs>
              <w:spacing w:line="172" w:lineRule="auto" w:before="69"/>
              <w:ind w:left="104" w:right="119"/>
              <w:rPr>
                <w:sz w:val="24"/>
              </w:rPr>
            </w:pPr>
            <w:r>
              <w:rPr>
                <w:sz w:val="24"/>
              </w:rPr>
              <w:t>申 請 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師簽</w:t>
              <w:tab/>
              <w:t>名</w:t>
            </w:r>
          </w:p>
          <w:p>
            <w:pPr>
              <w:pStyle w:val="TableParagraph"/>
              <w:spacing w:before="10"/>
              <w:ind w:left="104"/>
              <w:rPr>
                <w:sz w:val="16"/>
              </w:rPr>
            </w:pPr>
            <w:r>
              <w:rPr>
                <w:sz w:val="16"/>
              </w:rPr>
              <w:t>(請加註申請日期)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auto" w:before="189"/>
              <w:ind w:left="88" w:right="88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2" w:hRule="atLeast"/>
        </w:trPr>
        <w:tc>
          <w:tcPr>
            <w:tcW w:w="157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433"/>
              <w:rPr>
                <w:sz w:val="24"/>
              </w:rPr>
            </w:pPr>
            <w:r>
              <w:rPr>
                <w:sz w:val="24"/>
              </w:rPr>
              <w:t>系主任</w:t>
            </w:r>
          </w:p>
        </w:tc>
        <w:tc>
          <w:tcPr>
            <w:tcW w:w="498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0"/>
              <w:ind w:left="199"/>
              <w:rPr>
                <w:sz w:val="24"/>
              </w:rPr>
            </w:pPr>
            <w:r>
              <w:rPr>
                <w:sz w:val="24"/>
              </w:rPr>
              <w:t>□本案符合相關規定，同意更正。</w:t>
            </w:r>
          </w:p>
          <w:p>
            <w:pPr>
              <w:pStyle w:val="TableParagraph"/>
              <w:spacing w:before="156"/>
              <w:ind w:left="199"/>
              <w:rPr>
                <w:sz w:val="24"/>
              </w:rPr>
            </w:pPr>
            <w:r>
              <w:rPr>
                <w:sz w:val="24"/>
              </w:rPr>
              <w:t>□其他意見：</w:t>
            </w:r>
          </w:p>
        </w:tc>
        <w:tc>
          <w:tcPr>
            <w:tcW w:w="367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25" w:lineRule="exact"/>
              <w:ind w:left="101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</w:tr>
      <w:tr>
        <w:trPr>
          <w:trHeight w:val="968" w:hRule="atLeast"/>
        </w:trPr>
        <w:tc>
          <w:tcPr>
            <w:tcW w:w="157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教務長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□同意更正。</w:t>
            </w:r>
          </w:p>
          <w:p>
            <w:pPr>
              <w:pStyle w:val="TableParagraph"/>
              <w:spacing w:before="96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□其他意見：</w:t>
            </w:r>
          </w:p>
        </w:tc>
        <w:tc>
          <w:tcPr>
            <w:tcW w:w="3672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324" w:lineRule="exact"/>
              <w:ind w:left="101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</w:tr>
    </w:tbl>
    <w:p>
      <w:pPr>
        <w:pStyle w:val="BodyText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4961"/>
        <w:gridCol w:w="711"/>
        <w:gridCol w:w="2977"/>
      </w:tblGrid>
      <w:tr>
        <w:trPr>
          <w:trHeight w:val="911" w:hRule="atLeast"/>
        </w:trPr>
        <w:tc>
          <w:tcPr>
            <w:tcW w:w="1560" w:type="dxa"/>
          </w:tcPr>
          <w:p>
            <w:pPr>
              <w:pStyle w:val="TableParagraph"/>
              <w:spacing w:line="223" w:lineRule="auto" w:before="148"/>
              <w:ind w:left="539" w:right="408" w:hanging="120"/>
              <w:rPr>
                <w:sz w:val="24"/>
              </w:rPr>
            </w:pPr>
            <w:r>
              <w:rPr>
                <w:sz w:val="24"/>
              </w:rPr>
              <w:t>註冊組登錄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23" w:lineRule="auto" w:before="148"/>
              <w:ind w:left="107" w:right="111"/>
              <w:rPr>
                <w:sz w:val="24"/>
              </w:rPr>
            </w:pPr>
            <w:r>
              <w:rPr>
                <w:sz w:val="24"/>
              </w:rPr>
              <w:t>登錄日期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1364" w:val="left" w:leader="none"/>
                <w:tab w:pos="2084" w:val="left" w:leader="none"/>
              </w:tabs>
              <w:ind w:left="644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40" w:bottom="0" w:left="720" w:right="700"/>
        </w:sectPr>
      </w:pPr>
    </w:p>
    <w:p>
      <w:pPr>
        <w:pStyle w:val="BodyText"/>
        <w:ind w:left="131"/>
      </w:pPr>
      <w:r>
        <w:rPr>
          <w:rFonts w:ascii="Times New Roman" w:hAnsi="Times New Roman" w:eastAsia="Times New Roman"/>
          <w:w w:val="130"/>
        </w:rPr>
        <w:t>Қ</w:t>
      </w:r>
      <w:r>
        <w:rPr/>
        <w:t>登錄後正本送回學系辦公室，註冊組影印留存。</w:t>
      </w:r>
    </w:p>
    <w:p>
      <w:pPr>
        <w:pStyle w:val="BodyText"/>
        <w:spacing w:before="204"/>
        <w:ind w:left="131"/>
      </w:pPr>
      <w:r>
        <w:rPr/>
        <w:t>說明：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131" w:right="0" w:firstLine="0"/>
        <w:jc w:val="left"/>
        <w:rPr>
          <w:sz w:val="20"/>
        </w:rPr>
      </w:pPr>
      <w:r>
        <w:rPr>
          <w:sz w:val="20"/>
        </w:rPr>
        <w:t>*本表適用 105 學年度(含)以前入學生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40" w:bottom="0" w:left="720" w:right="700"/>
          <w:cols w:num="2" w:equalWidth="0">
            <w:col w:w="5452" w:space="1097"/>
            <w:col w:w="3931"/>
          </w:cols>
        </w:sectPr>
      </w:pPr>
    </w:p>
    <w:p>
      <w:pPr>
        <w:pStyle w:val="BodyText"/>
        <w:spacing w:line="228" w:lineRule="auto" w:before="41"/>
        <w:ind w:left="851" w:right="141" w:hanging="480"/>
      </w:pPr>
      <w:r>
        <w:rPr>
          <w:spacing w:val="-20"/>
        </w:rPr>
        <w:t>一、依原新竹教育大學學生成績作業要點第十一點規定：「學生各科成績，經教師交入教務處後， 不得更改。</w:t>
      </w:r>
    </w:p>
    <w:p>
      <w:pPr>
        <w:pStyle w:val="BodyText"/>
        <w:spacing w:line="228" w:lineRule="auto" w:before="3"/>
        <w:ind w:left="851" w:right="141"/>
        <w:jc w:val="both"/>
      </w:pPr>
      <w:r>
        <w:rPr>
          <w:spacing w:val="-6"/>
        </w:rPr>
        <w:t>但如屬教師或行政人員之失誤致有遺漏或錯誤者，由該科教師或行政人員會同開課單位主管</w:t>
      </w:r>
      <w:r>
        <w:rPr>
          <w:spacing w:val="-14"/>
        </w:rPr>
        <w:t>以書面提出，經各開課系所或單位審核後，由教務長核定後，送教務處註冊組更正。各系所或單位審核的方式由各系所及單位自訂之。</w:t>
      </w:r>
    </w:p>
    <w:p>
      <w:pPr>
        <w:pStyle w:val="BodyText"/>
        <w:spacing w:line="228" w:lineRule="auto" w:before="4"/>
        <w:ind w:left="2531" w:right="141" w:hanging="1680"/>
      </w:pPr>
      <w:r>
        <w:rPr>
          <w:spacing w:val="-7"/>
        </w:rPr>
        <w:t>更改成績程序：</w:t>
      </w:r>
      <w:r>
        <w:rPr>
          <w:u w:val="single"/>
        </w:rPr>
        <w:t>授課教師向開課單位申請</w:t>
      </w:r>
      <w:r>
        <w:rPr>
          <w:spacing w:val="-2"/>
        </w:rPr>
        <w:t> → </w:t>
      </w:r>
      <w:r>
        <w:rPr>
          <w:spacing w:val="-5"/>
          <w:u w:val="single"/>
        </w:rPr>
        <w:t>開課單位審核同意</w:t>
      </w:r>
      <w:r>
        <w:rPr>
          <w:u w:val="single"/>
        </w:rPr>
        <w:t>（審核方式自訂）</w:t>
      </w:r>
      <w:r>
        <w:rPr>
          <w:spacing w:val="-14"/>
        </w:rPr>
        <w:t> → </w:t>
      </w:r>
      <w:r>
        <w:rPr>
          <w:u w:val="single"/>
        </w:rPr>
        <w:t>簽請</w:t>
      </w:r>
      <w:r>
        <w:rPr>
          <w:spacing w:val="-239"/>
          <w:u w:val="single"/>
        </w:rPr>
        <w:t>教</w:t>
      </w:r>
      <w:r>
        <w:rPr>
          <w:u w:val="single"/>
        </w:rPr>
        <w:t>務長核定</w:t>
      </w:r>
      <w:r>
        <w:rPr>
          <w:spacing w:val="-1"/>
        </w:rPr>
        <w:t> → </w:t>
      </w:r>
      <w:r>
        <w:rPr>
          <w:u w:val="single"/>
        </w:rPr>
        <w:t>送註冊組更改成績</w:t>
      </w:r>
      <w:r>
        <w:rPr/>
        <w:t>。</w:t>
      </w:r>
    </w:p>
    <w:p>
      <w:pPr>
        <w:pStyle w:val="BodyText"/>
        <w:spacing w:before="70"/>
        <w:ind w:left="371"/>
      </w:pPr>
      <w:r>
        <w:rPr/>
        <w:t>二、成績更正案至遲應於本校行事曆</w:t>
      </w:r>
      <w:r>
        <w:rPr>
          <w:u w:val="single"/>
        </w:rPr>
        <w:t>次學期開學註冊日前完成更正程序</w:t>
      </w:r>
      <w:r>
        <w:rPr/>
        <w:t>，逾期不予受理。</w:t>
      </w:r>
    </w:p>
    <w:p>
      <w:pPr>
        <w:spacing w:before="74"/>
        <w:ind w:left="0" w:right="412" w:firstLine="0"/>
        <w:jc w:val="right"/>
        <w:rPr>
          <w:sz w:val="20"/>
        </w:rPr>
      </w:pPr>
      <w:r>
        <w:rPr>
          <w:w w:val="95"/>
          <w:sz w:val="20"/>
        </w:rPr>
        <w:t>本表適用系所主任審核方式</w:t>
      </w:r>
    </w:p>
    <w:sectPr>
      <w:type w:val="continuous"/>
      <w:pgSz w:w="11900" w:h="16840"/>
      <w:pgMar w:top="540" w:bottom="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標楷體" w:hAnsi="標楷體" w:eastAsia="標楷體" w:cs="標楷體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"/>
      <w:ind w:right="6"/>
      <w:jc w:val="center"/>
      <w:outlineLvl w:val="1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2018-07-30T01:41:33Z</dcterms:created>
  <dcterms:modified xsi:type="dcterms:W3CDTF">2018-07-30T01:41:33Z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2018-07-30T00:00:00Z</vt:filetime>
  </property>
</Properties>
</file>