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F2D" w:rsidRDefault="00763F2D" w:rsidP="00763F2D">
      <w:pPr>
        <w:widowControl/>
        <w:autoSpaceDE w:val="0"/>
        <w:jc w:val="center"/>
        <w:textAlignment w:val="center"/>
        <w:rPr>
          <w:rFonts w:ascii="Times New Roman" w:eastAsia="標楷體" w:hAnsi="Times New Roman"/>
          <w:bCs/>
          <w:sz w:val="32"/>
        </w:rPr>
      </w:pPr>
      <w:bookmarkStart w:id="0" w:name="_GoBack"/>
      <w:bookmarkEnd w:id="0"/>
      <w:r>
        <w:rPr>
          <w:rFonts w:ascii="Times New Roman" w:eastAsia="標楷體" w:hAnsi="Times New Roman"/>
          <w:bCs/>
          <w:sz w:val="32"/>
        </w:rPr>
        <w:t>國立清華大學學生抵免學分辦法</w:t>
      </w:r>
    </w:p>
    <w:p w:rsidR="00763F2D" w:rsidRDefault="00763F2D" w:rsidP="00763F2D">
      <w:pPr>
        <w:widowControl/>
        <w:autoSpaceDE w:val="0"/>
        <w:snapToGrid w:val="0"/>
        <w:ind w:firstLine="3720"/>
        <w:jc w:val="right"/>
        <w:textAlignment w:val="center"/>
        <w:rPr>
          <w:rFonts w:ascii="Times New Roman" w:eastAsia="標楷體" w:hAnsi="Times New Roman"/>
          <w:sz w:val="20"/>
        </w:rPr>
      </w:pPr>
    </w:p>
    <w:p w:rsidR="00763F2D" w:rsidRDefault="00763F2D" w:rsidP="00763F2D">
      <w:pPr>
        <w:widowControl/>
        <w:autoSpaceDE w:val="0"/>
        <w:snapToGrid w:val="0"/>
        <w:ind w:firstLine="3720"/>
        <w:jc w:val="right"/>
        <w:textAlignment w:val="center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/>
          <w:sz w:val="20"/>
        </w:rPr>
        <w:t>85</w:t>
      </w:r>
      <w:r>
        <w:rPr>
          <w:rFonts w:ascii="Times New Roman" w:eastAsia="標楷體" w:hAnsi="Times New Roman"/>
          <w:sz w:val="20"/>
        </w:rPr>
        <w:t>學年度第</w:t>
      </w:r>
      <w:r>
        <w:rPr>
          <w:rFonts w:ascii="Times New Roman" w:eastAsia="標楷體" w:hAnsi="Times New Roman"/>
          <w:sz w:val="20"/>
        </w:rPr>
        <w:t>7</w:t>
      </w:r>
      <w:r>
        <w:rPr>
          <w:rFonts w:ascii="Times New Roman" w:eastAsia="標楷體" w:hAnsi="Times New Roman"/>
          <w:sz w:val="20"/>
        </w:rPr>
        <w:t>次教務會議修正</w:t>
      </w:r>
    </w:p>
    <w:p w:rsidR="00763F2D" w:rsidRDefault="00763F2D" w:rsidP="00763F2D">
      <w:pPr>
        <w:widowControl/>
        <w:autoSpaceDE w:val="0"/>
        <w:snapToGrid w:val="0"/>
        <w:jc w:val="right"/>
        <w:textAlignment w:val="center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/>
          <w:sz w:val="20"/>
        </w:rPr>
        <w:t>86</w:t>
      </w:r>
      <w:r>
        <w:rPr>
          <w:rFonts w:ascii="Times New Roman" w:eastAsia="標楷體" w:hAnsi="Times New Roman"/>
          <w:sz w:val="20"/>
        </w:rPr>
        <w:t>學年度第</w:t>
      </w:r>
      <w:r>
        <w:rPr>
          <w:rFonts w:ascii="Times New Roman" w:eastAsia="標楷體" w:hAnsi="Times New Roman"/>
          <w:sz w:val="20"/>
        </w:rPr>
        <w:t>4</w:t>
      </w:r>
      <w:r>
        <w:rPr>
          <w:rFonts w:ascii="Times New Roman" w:eastAsia="標楷體" w:hAnsi="Times New Roman"/>
          <w:sz w:val="20"/>
        </w:rPr>
        <w:t>次教務會議修正</w:t>
      </w:r>
    </w:p>
    <w:p w:rsidR="00763F2D" w:rsidRDefault="00763F2D" w:rsidP="00763F2D">
      <w:pPr>
        <w:widowControl/>
        <w:autoSpaceDE w:val="0"/>
        <w:snapToGrid w:val="0"/>
        <w:jc w:val="right"/>
        <w:textAlignment w:val="center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/>
          <w:sz w:val="20"/>
        </w:rPr>
        <w:t>88</w:t>
      </w:r>
      <w:r>
        <w:rPr>
          <w:rFonts w:ascii="Times New Roman" w:eastAsia="標楷體" w:hAnsi="Times New Roman"/>
          <w:sz w:val="20"/>
        </w:rPr>
        <w:t>年</w:t>
      </w:r>
      <w:r>
        <w:rPr>
          <w:rFonts w:ascii="Times New Roman" w:eastAsia="標楷體" w:hAnsi="Times New Roman"/>
          <w:sz w:val="20"/>
        </w:rPr>
        <w:t>12</w:t>
      </w:r>
      <w:r>
        <w:rPr>
          <w:rFonts w:ascii="Times New Roman" w:eastAsia="標楷體" w:hAnsi="Times New Roman"/>
          <w:sz w:val="20"/>
        </w:rPr>
        <w:t>月</w:t>
      </w:r>
      <w:r>
        <w:rPr>
          <w:rFonts w:ascii="Times New Roman" w:eastAsia="標楷體" w:hAnsi="Times New Roman"/>
          <w:sz w:val="20"/>
        </w:rPr>
        <w:t>2</w:t>
      </w:r>
      <w:r>
        <w:rPr>
          <w:rFonts w:ascii="Times New Roman" w:eastAsia="標楷體" w:hAnsi="Times New Roman"/>
          <w:sz w:val="20"/>
        </w:rPr>
        <w:t>日</w:t>
      </w:r>
      <w:r>
        <w:rPr>
          <w:rFonts w:ascii="Times New Roman" w:eastAsia="標楷體" w:hAnsi="Times New Roman"/>
          <w:sz w:val="20"/>
        </w:rPr>
        <w:t>88</w:t>
      </w:r>
      <w:r>
        <w:rPr>
          <w:rFonts w:ascii="Times New Roman" w:eastAsia="標楷體" w:hAnsi="Times New Roman"/>
          <w:sz w:val="20"/>
        </w:rPr>
        <w:t>學年度第</w:t>
      </w:r>
      <w:r>
        <w:rPr>
          <w:rFonts w:ascii="Times New Roman" w:eastAsia="標楷體" w:hAnsi="Times New Roman"/>
          <w:sz w:val="20"/>
        </w:rPr>
        <w:t>1</w:t>
      </w:r>
      <w:r>
        <w:rPr>
          <w:rFonts w:ascii="Times New Roman" w:eastAsia="標楷體" w:hAnsi="Times New Roman"/>
          <w:sz w:val="20"/>
        </w:rPr>
        <w:t>次教務會議修正</w:t>
      </w:r>
    </w:p>
    <w:p w:rsidR="00763F2D" w:rsidRDefault="00763F2D" w:rsidP="00763F2D">
      <w:pPr>
        <w:widowControl/>
        <w:autoSpaceDE w:val="0"/>
        <w:snapToGrid w:val="0"/>
        <w:jc w:val="right"/>
        <w:textAlignment w:val="center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/>
          <w:sz w:val="20"/>
        </w:rPr>
        <w:t>95</w:t>
      </w:r>
      <w:r>
        <w:rPr>
          <w:rFonts w:ascii="Times New Roman" w:eastAsia="標楷體" w:hAnsi="Times New Roman"/>
          <w:sz w:val="20"/>
        </w:rPr>
        <w:t>年</w:t>
      </w:r>
      <w:r>
        <w:rPr>
          <w:rFonts w:ascii="Times New Roman" w:eastAsia="標楷體" w:hAnsi="Times New Roman"/>
          <w:sz w:val="20"/>
        </w:rPr>
        <w:t>10</w:t>
      </w:r>
      <w:r>
        <w:rPr>
          <w:rFonts w:ascii="Times New Roman" w:eastAsia="標楷體" w:hAnsi="Times New Roman"/>
          <w:sz w:val="20"/>
        </w:rPr>
        <w:t>月</w:t>
      </w:r>
      <w:r>
        <w:rPr>
          <w:rFonts w:ascii="Times New Roman" w:eastAsia="標楷體" w:hAnsi="Times New Roman"/>
          <w:sz w:val="20"/>
        </w:rPr>
        <w:t>5</w:t>
      </w:r>
      <w:r>
        <w:rPr>
          <w:rFonts w:ascii="Times New Roman" w:eastAsia="標楷體" w:hAnsi="Times New Roman"/>
          <w:sz w:val="20"/>
        </w:rPr>
        <w:t>日</w:t>
      </w:r>
      <w:r>
        <w:rPr>
          <w:rFonts w:ascii="Times New Roman" w:eastAsia="標楷體" w:hAnsi="Times New Roman"/>
          <w:sz w:val="20"/>
        </w:rPr>
        <w:t>95</w:t>
      </w:r>
      <w:r>
        <w:rPr>
          <w:rFonts w:ascii="Times New Roman" w:eastAsia="標楷體" w:hAnsi="Times New Roman"/>
          <w:sz w:val="20"/>
        </w:rPr>
        <w:t>學年度第</w:t>
      </w:r>
      <w:r>
        <w:rPr>
          <w:rFonts w:ascii="Times New Roman" w:eastAsia="標楷體" w:hAnsi="Times New Roman"/>
          <w:sz w:val="20"/>
        </w:rPr>
        <w:t>1</w:t>
      </w:r>
      <w:r>
        <w:rPr>
          <w:rFonts w:ascii="Times New Roman" w:eastAsia="標楷體" w:hAnsi="Times New Roman"/>
          <w:sz w:val="20"/>
        </w:rPr>
        <w:t>次教務會議修正</w:t>
      </w:r>
    </w:p>
    <w:p w:rsidR="00763F2D" w:rsidRDefault="00763F2D" w:rsidP="00763F2D">
      <w:pPr>
        <w:widowControl/>
        <w:autoSpaceDE w:val="0"/>
        <w:snapToGrid w:val="0"/>
        <w:jc w:val="right"/>
        <w:textAlignment w:val="center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/>
          <w:sz w:val="20"/>
        </w:rPr>
        <w:t>99</w:t>
      </w:r>
      <w:r>
        <w:rPr>
          <w:rFonts w:ascii="Times New Roman" w:eastAsia="標楷體" w:hAnsi="Times New Roman"/>
          <w:sz w:val="20"/>
        </w:rPr>
        <w:t>年</w:t>
      </w:r>
      <w:r>
        <w:rPr>
          <w:rFonts w:ascii="Times New Roman" w:eastAsia="標楷體" w:hAnsi="Times New Roman"/>
          <w:sz w:val="20"/>
        </w:rPr>
        <w:t>4</w:t>
      </w:r>
      <w:r>
        <w:rPr>
          <w:rFonts w:ascii="Times New Roman" w:eastAsia="標楷體" w:hAnsi="Times New Roman"/>
          <w:sz w:val="20"/>
        </w:rPr>
        <w:t>月</w:t>
      </w:r>
      <w:r>
        <w:rPr>
          <w:rFonts w:ascii="Times New Roman" w:eastAsia="標楷體" w:hAnsi="Times New Roman"/>
          <w:sz w:val="20"/>
        </w:rPr>
        <w:t>8</w:t>
      </w:r>
      <w:r>
        <w:rPr>
          <w:rFonts w:ascii="Times New Roman" w:eastAsia="標楷體" w:hAnsi="Times New Roman"/>
          <w:sz w:val="20"/>
        </w:rPr>
        <w:t>日</w:t>
      </w:r>
      <w:r>
        <w:rPr>
          <w:rFonts w:ascii="Times New Roman" w:eastAsia="標楷體" w:hAnsi="Times New Roman"/>
          <w:sz w:val="20"/>
        </w:rPr>
        <w:t>98</w:t>
      </w:r>
      <w:r>
        <w:rPr>
          <w:rFonts w:ascii="Times New Roman" w:eastAsia="標楷體" w:hAnsi="Times New Roman"/>
          <w:sz w:val="20"/>
        </w:rPr>
        <w:t>學年度第</w:t>
      </w:r>
      <w:r>
        <w:rPr>
          <w:rFonts w:ascii="Times New Roman" w:eastAsia="標楷體" w:hAnsi="Times New Roman"/>
          <w:sz w:val="20"/>
        </w:rPr>
        <w:t>2</w:t>
      </w:r>
      <w:r>
        <w:rPr>
          <w:rFonts w:ascii="Times New Roman" w:eastAsia="標楷體" w:hAnsi="Times New Roman"/>
          <w:sz w:val="20"/>
        </w:rPr>
        <w:t>次教務會議修正第</w:t>
      </w:r>
      <w:r>
        <w:rPr>
          <w:rFonts w:ascii="Times New Roman" w:eastAsia="標楷體" w:hAnsi="Times New Roman"/>
          <w:sz w:val="20"/>
        </w:rPr>
        <w:t>1</w:t>
      </w:r>
      <w:r>
        <w:rPr>
          <w:rFonts w:ascii="Times New Roman" w:eastAsia="標楷體" w:hAnsi="Times New Roman"/>
          <w:sz w:val="20"/>
        </w:rPr>
        <w:t>條</w:t>
      </w:r>
    </w:p>
    <w:p w:rsidR="00763F2D" w:rsidRDefault="00763F2D" w:rsidP="00763F2D">
      <w:pPr>
        <w:widowControl/>
        <w:autoSpaceDE w:val="0"/>
        <w:snapToGrid w:val="0"/>
        <w:jc w:val="right"/>
        <w:textAlignment w:val="center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/>
          <w:sz w:val="20"/>
        </w:rPr>
        <w:t>99</w:t>
      </w:r>
      <w:r>
        <w:rPr>
          <w:rFonts w:ascii="Times New Roman" w:eastAsia="標楷體" w:hAnsi="Times New Roman"/>
          <w:sz w:val="20"/>
        </w:rPr>
        <w:t>年</w:t>
      </w:r>
      <w:r>
        <w:rPr>
          <w:rFonts w:ascii="Times New Roman" w:eastAsia="標楷體" w:hAnsi="Times New Roman"/>
          <w:sz w:val="20"/>
        </w:rPr>
        <w:t>10</w:t>
      </w:r>
      <w:r>
        <w:rPr>
          <w:rFonts w:ascii="Times New Roman" w:eastAsia="標楷體" w:hAnsi="Times New Roman"/>
          <w:sz w:val="20"/>
        </w:rPr>
        <w:t>月</w:t>
      </w:r>
      <w:r>
        <w:rPr>
          <w:rFonts w:ascii="Times New Roman" w:eastAsia="標楷體" w:hAnsi="Times New Roman"/>
          <w:sz w:val="20"/>
        </w:rPr>
        <w:t>27</w:t>
      </w:r>
      <w:r>
        <w:rPr>
          <w:rFonts w:ascii="Times New Roman" w:eastAsia="標楷體" w:hAnsi="Times New Roman"/>
          <w:sz w:val="20"/>
        </w:rPr>
        <w:t>日</w:t>
      </w:r>
      <w:r>
        <w:rPr>
          <w:rFonts w:ascii="Times New Roman" w:eastAsia="標楷體" w:hAnsi="Times New Roman"/>
          <w:sz w:val="20"/>
        </w:rPr>
        <w:t>99</w:t>
      </w:r>
      <w:r>
        <w:rPr>
          <w:rFonts w:ascii="Times New Roman" w:eastAsia="標楷體" w:hAnsi="Times New Roman"/>
          <w:sz w:val="20"/>
        </w:rPr>
        <w:t>學年度第</w:t>
      </w:r>
      <w:r>
        <w:rPr>
          <w:rFonts w:ascii="Times New Roman" w:eastAsia="標楷體" w:hAnsi="Times New Roman"/>
          <w:sz w:val="20"/>
        </w:rPr>
        <w:t>1</w:t>
      </w:r>
      <w:r>
        <w:rPr>
          <w:rFonts w:ascii="Times New Roman" w:eastAsia="標楷體" w:hAnsi="Times New Roman"/>
          <w:sz w:val="20"/>
        </w:rPr>
        <w:t>次教務會議修正第</w:t>
      </w:r>
      <w:r>
        <w:rPr>
          <w:rFonts w:ascii="Times New Roman" w:eastAsia="標楷體" w:hAnsi="Times New Roman"/>
          <w:sz w:val="20"/>
        </w:rPr>
        <w:t>1</w:t>
      </w:r>
      <w:r>
        <w:rPr>
          <w:rFonts w:ascii="Times New Roman" w:eastAsia="標楷體" w:hAnsi="Times New Roman"/>
          <w:sz w:val="20"/>
        </w:rPr>
        <w:t>條</w:t>
      </w:r>
    </w:p>
    <w:p w:rsidR="00763F2D" w:rsidRDefault="00763F2D" w:rsidP="00763F2D">
      <w:pPr>
        <w:widowControl/>
        <w:autoSpaceDE w:val="0"/>
        <w:snapToGrid w:val="0"/>
        <w:jc w:val="right"/>
        <w:textAlignment w:val="center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/>
          <w:sz w:val="20"/>
        </w:rPr>
        <w:t>100</w:t>
      </w:r>
      <w:r>
        <w:rPr>
          <w:rFonts w:ascii="Times New Roman" w:eastAsia="標楷體" w:hAnsi="Times New Roman"/>
          <w:sz w:val="20"/>
        </w:rPr>
        <w:t>年</w:t>
      </w:r>
      <w:r>
        <w:rPr>
          <w:rFonts w:ascii="Times New Roman" w:eastAsia="標楷體" w:hAnsi="Times New Roman"/>
          <w:sz w:val="20"/>
        </w:rPr>
        <w:t>3</w:t>
      </w:r>
      <w:r>
        <w:rPr>
          <w:rFonts w:ascii="Times New Roman" w:eastAsia="標楷體" w:hAnsi="Times New Roman"/>
          <w:sz w:val="20"/>
        </w:rPr>
        <w:t>月</w:t>
      </w:r>
      <w:r>
        <w:rPr>
          <w:rFonts w:ascii="Times New Roman" w:eastAsia="標楷體" w:hAnsi="Times New Roman"/>
          <w:sz w:val="20"/>
        </w:rPr>
        <w:t>24</w:t>
      </w:r>
      <w:r>
        <w:rPr>
          <w:rFonts w:ascii="Times New Roman" w:eastAsia="標楷體" w:hAnsi="Times New Roman"/>
          <w:sz w:val="20"/>
        </w:rPr>
        <w:t>日</w:t>
      </w:r>
      <w:r>
        <w:rPr>
          <w:rFonts w:ascii="Times New Roman" w:eastAsia="標楷體" w:hAnsi="Times New Roman"/>
          <w:sz w:val="20"/>
        </w:rPr>
        <w:t>99</w:t>
      </w:r>
      <w:r>
        <w:rPr>
          <w:rFonts w:ascii="Times New Roman" w:eastAsia="標楷體" w:hAnsi="Times New Roman"/>
          <w:sz w:val="20"/>
        </w:rPr>
        <w:t>學年度第</w:t>
      </w:r>
      <w:r>
        <w:rPr>
          <w:rFonts w:ascii="Times New Roman" w:eastAsia="標楷體" w:hAnsi="Times New Roman"/>
          <w:sz w:val="20"/>
        </w:rPr>
        <w:t>5</w:t>
      </w:r>
      <w:r>
        <w:rPr>
          <w:rFonts w:ascii="Times New Roman" w:eastAsia="標楷體" w:hAnsi="Times New Roman"/>
          <w:sz w:val="20"/>
        </w:rPr>
        <w:t>次教務會議修正第</w:t>
      </w:r>
      <w:r>
        <w:rPr>
          <w:rFonts w:ascii="Times New Roman" w:eastAsia="標楷體" w:hAnsi="Times New Roman"/>
          <w:sz w:val="20"/>
        </w:rPr>
        <w:t>11</w:t>
      </w:r>
      <w:r>
        <w:rPr>
          <w:rFonts w:ascii="Times New Roman" w:eastAsia="標楷體" w:hAnsi="Times New Roman"/>
          <w:sz w:val="20"/>
        </w:rPr>
        <w:t>條</w:t>
      </w:r>
    </w:p>
    <w:p w:rsidR="00763F2D" w:rsidRDefault="00763F2D" w:rsidP="00763F2D">
      <w:pPr>
        <w:widowControl/>
        <w:autoSpaceDE w:val="0"/>
        <w:snapToGrid w:val="0"/>
        <w:jc w:val="right"/>
        <w:textAlignment w:val="center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/>
          <w:sz w:val="20"/>
        </w:rPr>
        <w:t>104</w:t>
      </w:r>
      <w:r>
        <w:rPr>
          <w:rFonts w:ascii="Times New Roman" w:eastAsia="標楷體" w:hAnsi="Times New Roman"/>
          <w:sz w:val="20"/>
        </w:rPr>
        <w:t>年</w:t>
      </w:r>
      <w:r>
        <w:rPr>
          <w:rFonts w:ascii="Times New Roman" w:eastAsia="標楷體" w:hAnsi="Times New Roman"/>
          <w:sz w:val="20"/>
        </w:rPr>
        <w:t>1</w:t>
      </w:r>
      <w:r>
        <w:rPr>
          <w:rFonts w:ascii="Times New Roman" w:eastAsia="標楷體" w:hAnsi="Times New Roman"/>
          <w:sz w:val="20"/>
        </w:rPr>
        <w:t>月</w:t>
      </w:r>
      <w:r>
        <w:rPr>
          <w:rFonts w:ascii="Times New Roman" w:eastAsia="標楷體" w:hAnsi="Times New Roman"/>
          <w:sz w:val="20"/>
        </w:rPr>
        <w:t>8</w:t>
      </w:r>
      <w:r>
        <w:rPr>
          <w:rFonts w:ascii="Times New Roman" w:eastAsia="標楷體" w:hAnsi="Times New Roman"/>
          <w:sz w:val="20"/>
        </w:rPr>
        <w:t>日</w:t>
      </w:r>
      <w:r>
        <w:rPr>
          <w:rFonts w:ascii="Times New Roman" w:eastAsia="標楷體" w:hAnsi="Times New Roman"/>
          <w:sz w:val="20"/>
        </w:rPr>
        <w:t>103</w:t>
      </w:r>
      <w:r>
        <w:rPr>
          <w:rFonts w:ascii="Times New Roman" w:eastAsia="標楷體" w:hAnsi="Times New Roman"/>
          <w:sz w:val="20"/>
        </w:rPr>
        <w:t>學年度第</w:t>
      </w:r>
      <w:r>
        <w:rPr>
          <w:rFonts w:ascii="Times New Roman" w:eastAsia="標楷體" w:hAnsi="Times New Roman"/>
          <w:sz w:val="20"/>
        </w:rPr>
        <w:t>2</w:t>
      </w:r>
      <w:r>
        <w:rPr>
          <w:rFonts w:ascii="Times New Roman" w:eastAsia="標楷體" w:hAnsi="Times New Roman"/>
          <w:sz w:val="20"/>
        </w:rPr>
        <w:t>次教務會議修正第</w:t>
      </w:r>
      <w:r>
        <w:rPr>
          <w:rFonts w:ascii="Times New Roman" w:eastAsia="標楷體" w:hAnsi="Times New Roman"/>
          <w:sz w:val="20"/>
        </w:rPr>
        <w:t>11</w:t>
      </w:r>
      <w:r>
        <w:rPr>
          <w:rFonts w:ascii="Times New Roman" w:eastAsia="標楷體" w:hAnsi="Times New Roman"/>
          <w:sz w:val="20"/>
        </w:rPr>
        <w:t>條</w:t>
      </w:r>
    </w:p>
    <w:p w:rsidR="00763F2D" w:rsidRDefault="00763F2D" w:rsidP="00763F2D">
      <w:pPr>
        <w:widowControl/>
        <w:autoSpaceDE w:val="0"/>
        <w:snapToGrid w:val="0"/>
        <w:jc w:val="right"/>
        <w:textAlignment w:val="center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/>
          <w:sz w:val="20"/>
        </w:rPr>
        <w:t>105</w:t>
      </w:r>
      <w:r>
        <w:rPr>
          <w:rFonts w:ascii="Times New Roman" w:eastAsia="標楷體" w:hAnsi="Times New Roman"/>
          <w:sz w:val="20"/>
        </w:rPr>
        <w:t>年</w:t>
      </w:r>
      <w:r>
        <w:rPr>
          <w:rFonts w:ascii="Times New Roman" w:eastAsia="標楷體" w:hAnsi="Times New Roman"/>
          <w:sz w:val="20"/>
        </w:rPr>
        <w:t>4</w:t>
      </w:r>
      <w:r>
        <w:rPr>
          <w:rFonts w:ascii="Times New Roman" w:eastAsia="標楷體" w:hAnsi="Times New Roman"/>
          <w:sz w:val="20"/>
        </w:rPr>
        <w:t>月</w:t>
      </w:r>
      <w:r>
        <w:rPr>
          <w:rFonts w:ascii="Times New Roman" w:eastAsia="標楷體" w:hAnsi="Times New Roman"/>
          <w:sz w:val="20"/>
        </w:rPr>
        <w:t>14</w:t>
      </w:r>
      <w:r>
        <w:rPr>
          <w:rFonts w:ascii="Times New Roman" w:eastAsia="標楷體" w:hAnsi="Times New Roman"/>
          <w:sz w:val="20"/>
        </w:rPr>
        <w:t>日</w:t>
      </w:r>
      <w:r>
        <w:rPr>
          <w:rFonts w:ascii="Times New Roman" w:eastAsia="標楷體" w:hAnsi="Times New Roman"/>
          <w:sz w:val="20"/>
        </w:rPr>
        <w:t>104</w:t>
      </w:r>
      <w:r>
        <w:rPr>
          <w:rFonts w:ascii="Times New Roman" w:eastAsia="標楷體" w:hAnsi="Times New Roman"/>
          <w:sz w:val="20"/>
        </w:rPr>
        <w:t>學年度第</w:t>
      </w:r>
      <w:r>
        <w:rPr>
          <w:rFonts w:ascii="Times New Roman" w:eastAsia="標楷體" w:hAnsi="Times New Roman"/>
          <w:sz w:val="20"/>
        </w:rPr>
        <w:t>4</w:t>
      </w:r>
      <w:r>
        <w:rPr>
          <w:rFonts w:ascii="Times New Roman" w:eastAsia="標楷體" w:hAnsi="Times New Roman"/>
          <w:sz w:val="20"/>
        </w:rPr>
        <w:t>次教務會議修正第</w:t>
      </w:r>
      <w:r>
        <w:rPr>
          <w:rFonts w:ascii="Times New Roman" w:eastAsia="標楷體" w:hAnsi="Times New Roman"/>
          <w:sz w:val="20"/>
        </w:rPr>
        <w:t>1</w:t>
      </w:r>
      <w:r>
        <w:rPr>
          <w:rFonts w:ascii="Times New Roman" w:eastAsia="標楷體" w:hAnsi="Times New Roman"/>
          <w:sz w:val="20"/>
        </w:rPr>
        <w:t>、</w:t>
      </w:r>
      <w:r>
        <w:rPr>
          <w:rFonts w:ascii="Times New Roman" w:eastAsia="標楷體" w:hAnsi="Times New Roman"/>
          <w:sz w:val="20"/>
        </w:rPr>
        <w:t>12</w:t>
      </w:r>
      <w:r>
        <w:rPr>
          <w:rFonts w:ascii="Times New Roman" w:eastAsia="標楷體" w:hAnsi="Times New Roman"/>
          <w:sz w:val="20"/>
        </w:rPr>
        <w:t>條</w:t>
      </w:r>
    </w:p>
    <w:p w:rsidR="00763F2D" w:rsidRDefault="00763F2D" w:rsidP="00763F2D">
      <w:pPr>
        <w:widowControl/>
        <w:autoSpaceDE w:val="0"/>
        <w:snapToGrid w:val="0"/>
        <w:jc w:val="right"/>
        <w:textAlignment w:val="center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/>
          <w:sz w:val="20"/>
        </w:rPr>
        <w:t>105</w:t>
      </w:r>
      <w:r>
        <w:rPr>
          <w:rFonts w:ascii="Times New Roman" w:eastAsia="標楷體" w:hAnsi="Times New Roman"/>
          <w:sz w:val="20"/>
        </w:rPr>
        <w:t>年</w:t>
      </w:r>
      <w:r>
        <w:rPr>
          <w:rFonts w:ascii="Times New Roman" w:eastAsia="標楷體" w:hAnsi="Times New Roman"/>
          <w:sz w:val="20"/>
        </w:rPr>
        <w:t>6</w:t>
      </w:r>
      <w:r>
        <w:rPr>
          <w:rFonts w:ascii="Times New Roman" w:eastAsia="標楷體" w:hAnsi="Times New Roman"/>
          <w:sz w:val="20"/>
        </w:rPr>
        <w:t>月</w:t>
      </w:r>
      <w:r>
        <w:rPr>
          <w:rFonts w:ascii="Times New Roman" w:eastAsia="標楷體" w:hAnsi="Times New Roman"/>
          <w:sz w:val="20"/>
        </w:rPr>
        <w:t>16</w:t>
      </w:r>
      <w:r>
        <w:rPr>
          <w:rFonts w:ascii="Times New Roman" w:eastAsia="標楷體" w:hAnsi="Times New Roman"/>
          <w:sz w:val="20"/>
        </w:rPr>
        <w:t>日</w:t>
      </w:r>
      <w:r>
        <w:rPr>
          <w:rFonts w:ascii="Times New Roman" w:eastAsia="標楷體" w:hAnsi="Times New Roman"/>
          <w:sz w:val="20"/>
        </w:rPr>
        <w:t>104</w:t>
      </w:r>
      <w:r>
        <w:rPr>
          <w:rFonts w:ascii="Times New Roman" w:eastAsia="標楷體" w:hAnsi="Times New Roman"/>
          <w:sz w:val="20"/>
        </w:rPr>
        <w:t>學年度第</w:t>
      </w:r>
      <w:r>
        <w:rPr>
          <w:rFonts w:ascii="Times New Roman" w:eastAsia="標楷體" w:hAnsi="Times New Roman"/>
          <w:sz w:val="20"/>
        </w:rPr>
        <w:t>5</w:t>
      </w:r>
      <w:r>
        <w:rPr>
          <w:rFonts w:ascii="Times New Roman" w:eastAsia="標楷體" w:hAnsi="Times New Roman"/>
          <w:sz w:val="20"/>
        </w:rPr>
        <w:t>次教務會議修正第</w:t>
      </w:r>
      <w:r>
        <w:rPr>
          <w:rFonts w:ascii="Times New Roman" w:eastAsia="標楷體" w:hAnsi="Times New Roman"/>
          <w:sz w:val="20"/>
        </w:rPr>
        <w:t>1</w:t>
      </w:r>
      <w:r>
        <w:rPr>
          <w:rFonts w:ascii="Times New Roman" w:eastAsia="標楷體" w:hAnsi="Times New Roman"/>
          <w:sz w:val="20"/>
        </w:rPr>
        <w:t>、</w:t>
      </w:r>
      <w:r>
        <w:rPr>
          <w:rFonts w:ascii="Times New Roman" w:eastAsia="標楷體" w:hAnsi="Times New Roman"/>
          <w:sz w:val="20"/>
        </w:rPr>
        <w:t>8</w:t>
      </w:r>
      <w:r>
        <w:rPr>
          <w:rFonts w:ascii="Times New Roman" w:eastAsia="標楷體" w:hAnsi="Times New Roman"/>
          <w:sz w:val="20"/>
        </w:rPr>
        <w:t>條</w:t>
      </w:r>
    </w:p>
    <w:p w:rsidR="00763F2D" w:rsidRDefault="00763F2D" w:rsidP="00763F2D">
      <w:pPr>
        <w:widowControl/>
        <w:autoSpaceDE w:val="0"/>
        <w:snapToGrid w:val="0"/>
        <w:jc w:val="right"/>
        <w:textAlignment w:val="center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/>
          <w:sz w:val="20"/>
        </w:rPr>
        <w:t>105</w:t>
      </w:r>
      <w:r>
        <w:rPr>
          <w:rFonts w:ascii="Times New Roman" w:eastAsia="標楷體" w:hAnsi="Times New Roman"/>
          <w:sz w:val="20"/>
        </w:rPr>
        <w:t>年</w:t>
      </w:r>
      <w:r>
        <w:rPr>
          <w:rFonts w:ascii="Times New Roman" w:eastAsia="標楷體" w:hAnsi="Times New Roman"/>
          <w:sz w:val="20"/>
        </w:rPr>
        <w:t>9</w:t>
      </w:r>
      <w:r>
        <w:rPr>
          <w:rFonts w:ascii="Times New Roman" w:eastAsia="標楷體" w:hAnsi="Times New Roman"/>
          <w:sz w:val="20"/>
        </w:rPr>
        <w:t>月</w:t>
      </w:r>
      <w:r>
        <w:rPr>
          <w:rFonts w:ascii="Times New Roman" w:eastAsia="標楷體" w:hAnsi="Times New Roman"/>
          <w:sz w:val="20"/>
        </w:rPr>
        <w:t>8</w:t>
      </w:r>
      <w:r>
        <w:rPr>
          <w:rFonts w:ascii="Times New Roman" w:eastAsia="標楷體" w:hAnsi="Times New Roman"/>
          <w:sz w:val="20"/>
        </w:rPr>
        <w:t>日教育部臺教高（二）字第</w:t>
      </w:r>
      <w:r>
        <w:rPr>
          <w:rFonts w:ascii="Times New Roman" w:eastAsia="標楷體" w:hAnsi="Times New Roman"/>
          <w:sz w:val="20"/>
        </w:rPr>
        <w:t>1050106681</w:t>
      </w:r>
      <w:r>
        <w:rPr>
          <w:rFonts w:ascii="Times New Roman" w:eastAsia="標楷體" w:hAnsi="Times New Roman"/>
          <w:sz w:val="20"/>
        </w:rPr>
        <w:t>號函備查</w:t>
      </w:r>
    </w:p>
    <w:p w:rsidR="00763F2D" w:rsidRDefault="00763F2D" w:rsidP="00763F2D">
      <w:pPr>
        <w:widowControl/>
        <w:autoSpaceDE w:val="0"/>
        <w:snapToGrid w:val="0"/>
        <w:jc w:val="right"/>
        <w:textAlignment w:val="center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/>
          <w:sz w:val="20"/>
        </w:rPr>
        <w:t>107</w:t>
      </w:r>
      <w:r>
        <w:rPr>
          <w:rFonts w:ascii="Times New Roman" w:eastAsia="標楷體" w:hAnsi="Times New Roman"/>
          <w:sz w:val="20"/>
        </w:rPr>
        <w:t>年</w:t>
      </w:r>
      <w:r>
        <w:rPr>
          <w:rFonts w:ascii="Times New Roman" w:eastAsia="標楷體" w:hAnsi="Times New Roman"/>
          <w:sz w:val="20"/>
        </w:rPr>
        <w:t>6</w:t>
      </w:r>
      <w:r>
        <w:rPr>
          <w:rFonts w:ascii="Times New Roman" w:eastAsia="標楷體" w:hAnsi="Times New Roman"/>
          <w:sz w:val="20"/>
        </w:rPr>
        <w:t>月</w:t>
      </w:r>
      <w:r>
        <w:rPr>
          <w:rFonts w:ascii="Times New Roman" w:eastAsia="標楷體" w:hAnsi="Times New Roman"/>
          <w:sz w:val="20"/>
        </w:rPr>
        <w:t>21</w:t>
      </w:r>
      <w:r>
        <w:rPr>
          <w:rFonts w:ascii="Times New Roman" w:eastAsia="標楷體" w:hAnsi="Times New Roman"/>
          <w:sz w:val="20"/>
        </w:rPr>
        <w:t>日</w:t>
      </w:r>
      <w:r>
        <w:rPr>
          <w:rFonts w:ascii="Times New Roman" w:eastAsia="標楷體" w:hAnsi="Times New Roman"/>
          <w:sz w:val="20"/>
        </w:rPr>
        <w:t>106</w:t>
      </w:r>
      <w:r>
        <w:rPr>
          <w:rFonts w:ascii="Times New Roman" w:eastAsia="標楷體" w:hAnsi="Times New Roman"/>
          <w:sz w:val="20"/>
        </w:rPr>
        <w:t>學年度第</w:t>
      </w:r>
      <w:r>
        <w:rPr>
          <w:rFonts w:ascii="Times New Roman" w:eastAsia="標楷體" w:hAnsi="Times New Roman"/>
          <w:sz w:val="20"/>
        </w:rPr>
        <w:t>4</w:t>
      </w:r>
      <w:r>
        <w:rPr>
          <w:rFonts w:ascii="Times New Roman" w:eastAsia="標楷體" w:hAnsi="Times New Roman"/>
          <w:sz w:val="20"/>
        </w:rPr>
        <w:t>次教務會議修正第</w:t>
      </w:r>
      <w:r>
        <w:rPr>
          <w:rFonts w:ascii="Times New Roman" w:eastAsia="標楷體" w:hAnsi="Times New Roman"/>
          <w:sz w:val="20"/>
        </w:rPr>
        <w:t>6</w:t>
      </w:r>
      <w:r>
        <w:rPr>
          <w:rFonts w:ascii="Times New Roman" w:eastAsia="標楷體" w:hAnsi="Times New Roman"/>
          <w:sz w:val="20"/>
        </w:rPr>
        <w:t>條</w:t>
      </w:r>
    </w:p>
    <w:p w:rsidR="00763F2D" w:rsidRDefault="00763F2D" w:rsidP="00763F2D">
      <w:pPr>
        <w:widowControl/>
        <w:autoSpaceDE w:val="0"/>
        <w:snapToGrid w:val="0"/>
        <w:jc w:val="right"/>
        <w:textAlignment w:val="center"/>
      </w:pPr>
      <w:r>
        <w:rPr>
          <w:rFonts w:ascii="Times New Roman" w:eastAsia="標楷體" w:hAnsi="Times New Roman"/>
          <w:sz w:val="20"/>
        </w:rPr>
        <w:t>107</w:t>
      </w:r>
      <w:r>
        <w:rPr>
          <w:rFonts w:ascii="Times New Roman" w:eastAsia="標楷體" w:hAnsi="Times New Roman"/>
          <w:sz w:val="20"/>
          <w:lang w:eastAsia="zh-HK"/>
        </w:rPr>
        <w:t>年</w:t>
      </w:r>
      <w:r>
        <w:rPr>
          <w:rFonts w:ascii="Times New Roman" w:eastAsia="標楷體" w:hAnsi="Times New Roman"/>
          <w:sz w:val="20"/>
        </w:rPr>
        <w:t>7</w:t>
      </w:r>
      <w:r>
        <w:rPr>
          <w:rFonts w:ascii="Times New Roman" w:eastAsia="標楷體" w:hAnsi="Times New Roman"/>
          <w:sz w:val="20"/>
          <w:lang w:eastAsia="zh-HK"/>
        </w:rPr>
        <w:t>月</w:t>
      </w:r>
      <w:r>
        <w:rPr>
          <w:rFonts w:ascii="Times New Roman" w:eastAsia="標楷體" w:hAnsi="Times New Roman"/>
          <w:sz w:val="20"/>
        </w:rPr>
        <w:t>31</w:t>
      </w:r>
      <w:r>
        <w:rPr>
          <w:rFonts w:ascii="Times New Roman" w:eastAsia="標楷體" w:hAnsi="Times New Roman"/>
          <w:sz w:val="20"/>
          <w:lang w:eastAsia="zh-HK"/>
        </w:rPr>
        <w:t>日教育部臺教高</w:t>
      </w:r>
      <w:r>
        <w:rPr>
          <w:rFonts w:ascii="Times New Roman" w:eastAsia="標楷體" w:hAnsi="Times New Roman"/>
          <w:sz w:val="20"/>
        </w:rPr>
        <w:t>(</w:t>
      </w:r>
      <w:r>
        <w:rPr>
          <w:rFonts w:ascii="Times New Roman" w:eastAsia="標楷體" w:hAnsi="Times New Roman"/>
          <w:sz w:val="20"/>
          <w:lang w:eastAsia="zh-HK"/>
        </w:rPr>
        <w:t>二</w:t>
      </w:r>
      <w:r>
        <w:rPr>
          <w:rFonts w:ascii="Times New Roman" w:eastAsia="標楷體" w:hAnsi="Times New Roman"/>
          <w:sz w:val="20"/>
        </w:rPr>
        <w:t>)</w:t>
      </w:r>
      <w:r>
        <w:rPr>
          <w:rFonts w:ascii="Times New Roman" w:eastAsia="標楷體" w:hAnsi="Times New Roman"/>
          <w:sz w:val="20"/>
          <w:lang w:eastAsia="zh-HK"/>
        </w:rPr>
        <w:t>字第</w:t>
      </w:r>
      <w:r>
        <w:rPr>
          <w:rFonts w:ascii="Times New Roman" w:eastAsia="標楷體" w:hAnsi="Times New Roman"/>
          <w:sz w:val="20"/>
        </w:rPr>
        <w:t>1070126769</w:t>
      </w:r>
      <w:r>
        <w:rPr>
          <w:rFonts w:ascii="Times New Roman" w:eastAsia="標楷體" w:hAnsi="Times New Roman"/>
          <w:sz w:val="20"/>
          <w:lang w:eastAsia="zh-HK"/>
        </w:rPr>
        <w:t>號函備查第</w:t>
      </w:r>
      <w:r>
        <w:rPr>
          <w:rFonts w:ascii="Times New Roman" w:eastAsia="標楷體" w:hAnsi="Times New Roman"/>
          <w:sz w:val="20"/>
        </w:rPr>
        <w:t>6</w:t>
      </w:r>
      <w:r>
        <w:rPr>
          <w:rFonts w:ascii="Times New Roman" w:eastAsia="標楷體" w:hAnsi="Times New Roman"/>
          <w:sz w:val="20"/>
          <w:lang w:eastAsia="zh-HK"/>
        </w:rPr>
        <w:t>條</w:t>
      </w:r>
    </w:p>
    <w:p w:rsidR="00763F2D" w:rsidRDefault="00763F2D" w:rsidP="00763F2D">
      <w:pPr>
        <w:widowControl/>
        <w:autoSpaceDE w:val="0"/>
        <w:snapToGrid w:val="0"/>
        <w:jc w:val="right"/>
        <w:textAlignment w:val="center"/>
      </w:pPr>
      <w:r>
        <w:rPr>
          <w:rFonts w:ascii="Times New Roman" w:eastAsia="標楷體" w:hAnsi="Times New Roman"/>
          <w:sz w:val="20"/>
        </w:rPr>
        <w:t>108</w:t>
      </w:r>
      <w:r>
        <w:rPr>
          <w:rFonts w:ascii="Times New Roman" w:eastAsia="標楷體" w:hAnsi="Times New Roman"/>
          <w:sz w:val="20"/>
        </w:rPr>
        <w:t>年</w:t>
      </w:r>
      <w:r>
        <w:rPr>
          <w:rFonts w:ascii="Times New Roman" w:eastAsia="標楷體" w:hAnsi="Times New Roman"/>
          <w:sz w:val="20"/>
        </w:rPr>
        <w:t>6</w:t>
      </w:r>
      <w:r>
        <w:rPr>
          <w:rFonts w:ascii="Times New Roman" w:eastAsia="標楷體" w:hAnsi="Times New Roman"/>
          <w:sz w:val="20"/>
        </w:rPr>
        <w:t>月</w:t>
      </w:r>
      <w:r>
        <w:rPr>
          <w:rFonts w:ascii="Times New Roman" w:eastAsia="標楷體" w:hAnsi="Times New Roman"/>
          <w:sz w:val="20"/>
        </w:rPr>
        <w:t>20</w:t>
      </w:r>
      <w:r>
        <w:rPr>
          <w:rFonts w:ascii="Times New Roman" w:eastAsia="標楷體" w:hAnsi="Times New Roman"/>
          <w:sz w:val="20"/>
        </w:rPr>
        <w:t>日</w:t>
      </w:r>
      <w:r>
        <w:rPr>
          <w:rFonts w:ascii="Times New Roman" w:eastAsia="標楷體" w:hAnsi="Times New Roman"/>
          <w:sz w:val="20"/>
        </w:rPr>
        <w:t>107</w:t>
      </w:r>
      <w:r>
        <w:rPr>
          <w:rFonts w:ascii="Times New Roman" w:eastAsia="標楷體" w:hAnsi="Times New Roman"/>
          <w:sz w:val="20"/>
        </w:rPr>
        <w:t>學年度第</w:t>
      </w:r>
      <w:r>
        <w:rPr>
          <w:rFonts w:ascii="Times New Roman" w:eastAsia="標楷體" w:hAnsi="Times New Roman"/>
          <w:sz w:val="20"/>
          <w:lang w:eastAsia="zh-HK"/>
        </w:rPr>
        <w:t>4</w:t>
      </w:r>
      <w:r>
        <w:rPr>
          <w:rFonts w:ascii="Times New Roman" w:eastAsia="標楷體" w:hAnsi="Times New Roman"/>
          <w:sz w:val="20"/>
          <w:lang w:eastAsia="zh-HK"/>
        </w:rPr>
        <w:t>次教務會議修正第</w:t>
      </w:r>
      <w:r>
        <w:rPr>
          <w:rFonts w:ascii="Times New Roman" w:eastAsia="標楷體" w:hAnsi="Times New Roman"/>
          <w:sz w:val="20"/>
          <w:lang w:eastAsia="zh-HK"/>
        </w:rPr>
        <w:t>1</w:t>
      </w:r>
      <w:r>
        <w:rPr>
          <w:rFonts w:ascii="Times New Roman" w:eastAsia="標楷體" w:hAnsi="Times New Roman"/>
          <w:sz w:val="20"/>
          <w:lang w:eastAsia="zh-HK"/>
        </w:rPr>
        <w:t>、</w:t>
      </w:r>
      <w:r>
        <w:rPr>
          <w:rFonts w:ascii="Times New Roman" w:eastAsia="標楷體" w:hAnsi="Times New Roman"/>
          <w:sz w:val="20"/>
          <w:lang w:eastAsia="zh-HK"/>
        </w:rPr>
        <w:t>4</w:t>
      </w:r>
      <w:r>
        <w:rPr>
          <w:rFonts w:ascii="Times New Roman" w:eastAsia="標楷體" w:hAnsi="Times New Roman"/>
          <w:sz w:val="20"/>
          <w:lang w:eastAsia="zh-HK"/>
        </w:rPr>
        <w:t>、</w:t>
      </w:r>
      <w:r>
        <w:rPr>
          <w:rFonts w:ascii="Times New Roman" w:eastAsia="標楷體" w:hAnsi="Times New Roman"/>
          <w:sz w:val="20"/>
          <w:lang w:eastAsia="zh-HK"/>
        </w:rPr>
        <w:t>9</w:t>
      </w:r>
      <w:r>
        <w:rPr>
          <w:rFonts w:ascii="Times New Roman" w:eastAsia="標楷體" w:hAnsi="Times New Roman"/>
          <w:sz w:val="20"/>
          <w:lang w:eastAsia="zh-HK"/>
        </w:rPr>
        <w:t>、</w:t>
      </w:r>
      <w:r>
        <w:rPr>
          <w:rFonts w:ascii="Times New Roman" w:eastAsia="標楷體" w:hAnsi="Times New Roman"/>
          <w:sz w:val="20"/>
          <w:lang w:eastAsia="zh-HK"/>
        </w:rPr>
        <w:t>10</w:t>
      </w:r>
      <w:r>
        <w:rPr>
          <w:rFonts w:ascii="Times New Roman" w:eastAsia="標楷體" w:hAnsi="Times New Roman"/>
          <w:sz w:val="20"/>
          <w:lang w:eastAsia="zh-HK"/>
        </w:rPr>
        <w:t>條</w:t>
      </w:r>
    </w:p>
    <w:p w:rsidR="00763F2D" w:rsidRDefault="00763F2D" w:rsidP="00763F2D">
      <w:pPr>
        <w:widowControl/>
        <w:autoSpaceDE w:val="0"/>
        <w:snapToGrid w:val="0"/>
        <w:jc w:val="right"/>
        <w:textAlignment w:val="center"/>
        <w:rPr>
          <w:rFonts w:ascii="Times New Roman" w:eastAsia="標楷體" w:hAnsi="Times New Roman"/>
          <w:sz w:val="20"/>
          <w:lang w:eastAsia="zh-HK"/>
        </w:rPr>
      </w:pPr>
      <w:r>
        <w:rPr>
          <w:rFonts w:ascii="Times New Roman" w:eastAsia="標楷體" w:hAnsi="Times New Roman"/>
          <w:sz w:val="20"/>
          <w:lang w:eastAsia="zh-HK"/>
        </w:rPr>
        <w:t>108</w:t>
      </w:r>
      <w:r>
        <w:rPr>
          <w:rFonts w:ascii="Times New Roman" w:eastAsia="標楷體" w:hAnsi="Times New Roman"/>
          <w:sz w:val="20"/>
          <w:lang w:eastAsia="zh-HK"/>
        </w:rPr>
        <w:t>年</w:t>
      </w:r>
      <w:r>
        <w:rPr>
          <w:rFonts w:ascii="Times New Roman" w:eastAsia="標楷體" w:hAnsi="Times New Roman"/>
          <w:sz w:val="20"/>
          <w:lang w:eastAsia="zh-HK"/>
        </w:rPr>
        <w:t>9</w:t>
      </w:r>
      <w:r>
        <w:rPr>
          <w:rFonts w:ascii="Times New Roman" w:eastAsia="標楷體" w:hAnsi="Times New Roman"/>
          <w:sz w:val="20"/>
          <w:lang w:eastAsia="zh-HK"/>
        </w:rPr>
        <w:t>月</w:t>
      </w:r>
      <w:r>
        <w:rPr>
          <w:rFonts w:ascii="Times New Roman" w:eastAsia="標楷體" w:hAnsi="Times New Roman"/>
          <w:sz w:val="20"/>
          <w:lang w:eastAsia="zh-HK"/>
        </w:rPr>
        <w:t>9</w:t>
      </w:r>
      <w:r>
        <w:rPr>
          <w:rFonts w:ascii="Times New Roman" w:eastAsia="標楷體" w:hAnsi="Times New Roman"/>
          <w:sz w:val="20"/>
          <w:lang w:eastAsia="zh-HK"/>
        </w:rPr>
        <w:t>日教育部臺教高</w:t>
      </w:r>
      <w:r>
        <w:rPr>
          <w:rFonts w:ascii="Times New Roman" w:eastAsia="標楷體" w:hAnsi="Times New Roman"/>
          <w:sz w:val="20"/>
          <w:lang w:eastAsia="zh-HK"/>
        </w:rPr>
        <w:t>(</w:t>
      </w:r>
      <w:r>
        <w:rPr>
          <w:rFonts w:ascii="Times New Roman" w:eastAsia="標楷體" w:hAnsi="Times New Roman"/>
          <w:sz w:val="20"/>
          <w:lang w:eastAsia="zh-HK"/>
        </w:rPr>
        <w:t>二</w:t>
      </w:r>
      <w:r>
        <w:rPr>
          <w:rFonts w:ascii="Times New Roman" w:eastAsia="標楷體" w:hAnsi="Times New Roman"/>
          <w:sz w:val="20"/>
          <w:lang w:eastAsia="zh-HK"/>
        </w:rPr>
        <w:t>)</w:t>
      </w:r>
      <w:r>
        <w:rPr>
          <w:rFonts w:ascii="Times New Roman" w:eastAsia="標楷體" w:hAnsi="Times New Roman"/>
          <w:sz w:val="20"/>
          <w:lang w:eastAsia="zh-HK"/>
        </w:rPr>
        <w:t>字第</w:t>
      </w:r>
      <w:r>
        <w:rPr>
          <w:rFonts w:ascii="Times New Roman" w:eastAsia="標楷體" w:hAnsi="Times New Roman"/>
          <w:sz w:val="20"/>
          <w:lang w:eastAsia="zh-HK"/>
        </w:rPr>
        <w:t>1080103384</w:t>
      </w:r>
      <w:r>
        <w:rPr>
          <w:rFonts w:ascii="Times New Roman" w:eastAsia="標楷體" w:hAnsi="Times New Roman"/>
          <w:sz w:val="20"/>
          <w:lang w:eastAsia="zh-HK"/>
        </w:rPr>
        <w:t>號函備查第</w:t>
      </w:r>
      <w:r>
        <w:rPr>
          <w:rFonts w:ascii="Times New Roman" w:eastAsia="標楷體" w:hAnsi="Times New Roman"/>
          <w:sz w:val="20"/>
          <w:lang w:eastAsia="zh-HK"/>
        </w:rPr>
        <w:t>1</w:t>
      </w:r>
      <w:r>
        <w:rPr>
          <w:rFonts w:ascii="Times New Roman" w:eastAsia="標楷體" w:hAnsi="Times New Roman"/>
          <w:sz w:val="20"/>
          <w:lang w:eastAsia="zh-HK"/>
        </w:rPr>
        <w:t>、</w:t>
      </w:r>
      <w:r>
        <w:rPr>
          <w:rFonts w:ascii="Times New Roman" w:eastAsia="標楷體" w:hAnsi="Times New Roman"/>
          <w:sz w:val="20"/>
          <w:lang w:eastAsia="zh-HK"/>
        </w:rPr>
        <w:t>4</w:t>
      </w:r>
      <w:r>
        <w:rPr>
          <w:rFonts w:ascii="Times New Roman" w:eastAsia="標楷體" w:hAnsi="Times New Roman"/>
          <w:sz w:val="20"/>
          <w:lang w:eastAsia="zh-HK"/>
        </w:rPr>
        <w:t>、</w:t>
      </w:r>
      <w:r>
        <w:rPr>
          <w:rFonts w:ascii="Times New Roman" w:eastAsia="標楷體" w:hAnsi="Times New Roman"/>
          <w:sz w:val="20"/>
          <w:lang w:eastAsia="zh-HK"/>
        </w:rPr>
        <w:t>9</w:t>
      </w:r>
      <w:r>
        <w:rPr>
          <w:rFonts w:ascii="Times New Roman" w:eastAsia="標楷體" w:hAnsi="Times New Roman"/>
          <w:sz w:val="20"/>
          <w:lang w:eastAsia="zh-HK"/>
        </w:rPr>
        <w:t>、</w:t>
      </w:r>
      <w:r>
        <w:rPr>
          <w:rFonts w:ascii="Times New Roman" w:eastAsia="標楷體" w:hAnsi="Times New Roman"/>
          <w:sz w:val="20"/>
          <w:lang w:eastAsia="zh-HK"/>
        </w:rPr>
        <w:t>10</w:t>
      </w:r>
      <w:r>
        <w:rPr>
          <w:rFonts w:ascii="Times New Roman" w:eastAsia="標楷體" w:hAnsi="Times New Roman"/>
          <w:sz w:val="20"/>
          <w:lang w:eastAsia="zh-HK"/>
        </w:rPr>
        <w:t>條</w:t>
      </w:r>
    </w:p>
    <w:p w:rsidR="00763F2D" w:rsidRDefault="00763F2D" w:rsidP="00763F2D">
      <w:pPr>
        <w:widowControl/>
        <w:autoSpaceDE w:val="0"/>
        <w:snapToGrid w:val="0"/>
        <w:jc w:val="right"/>
        <w:textAlignment w:val="center"/>
      </w:pPr>
      <w:r>
        <w:rPr>
          <w:rFonts w:ascii="Times New Roman" w:eastAsia="標楷體" w:hAnsi="Times New Roman"/>
          <w:sz w:val="20"/>
        </w:rPr>
        <w:t>109</w:t>
      </w:r>
      <w:r>
        <w:rPr>
          <w:rFonts w:ascii="Times New Roman" w:eastAsia="標楷體" w:hAnsi="Times New Roman"/>
          <w:sz w:val="20"/>
          <w:lang w:eastAsia="zh-HK"/>
        </w:rPr>
        <w:t>年</w:t>
      </w:r>
      <w:r>
        <w:rPr>
          <w:rFonts w:ascii="Times New Roman" w:eastAsia="標楷體" w:hAnsi="Times New Roman"/>
          <w:sz w:val="20"/>
        </w:rPr>
        <w:t>10</w:t>
      </w:r>
      <w:r>
        <w:rPr>
          <w:rFonts w:ascii="Times New Roman" w:eastAsia="標楷體" w:hAnsi="Times New Roman"/>
          <w:sz w:val="20"/>
          <w:lang w:eastAsia="zh-HK"/>
        </w:rPr>
        <w:t>月</w:t>
      </w:r>
      <w:r>
        <w:rPr>
          <w:rFonts w:ascii="Times New Roman" w:eastAsia="標楷體" w:hAnsi="Times New Roman"/>
          <w:sz w:val="20"/>
        </w:rPr>
        <w:t>22</w:t>
      </w:r>
      <w:r>
        <w:rPr>
          <w:rFonts w:ascii="Times New Roman" w:eastAsia="標楷體" w:hAnsi="Times New Roman"/>
          <w:sz w:val="20"/>
          <w:lang w:eastAsia="zh-HK"/>
        </w:rPr>
        <w:t>日</w:t>
      </w:r>
      <w:r>
        <w:rPr>
          <w:rFonts w:ascii="Times New Roman" w:eastAsia="標楷體" w:hAnsi="Times New Roman"/>
          <w:sz w:val="20"/>
        </w:rPr>
        <w:t>109</w:t>
      </w:r>
      <w:r>
        <w:rPr>
          <w:rFonts w:ascii="Times New Roman" w:eastAsia="標楷體" w:hAnsi="Times New Roman"/>
          <w:sz w:val="20"/>
          <w:lang w:eastAsia="zh-HK"/>
        </w:rPr>
        <w:t>學年度第</w:t>
      </w:r>
      <w:r>
        <w:rPr>
          <w:rFonts w:ascii="Times New Roman" w:eastAsia="標楷體" w:hAnsi="Times New Roman"/>
          <w:sz w:val="20"/>
        </w:rPr>
        <w:t>1</w:t>
      </w:r>
      <w:r>
        <w:rPr>
          <w:rFonts w:ascii="Times New Roman" w:eastAsia="標楷體" w:hAnsi="Times New Roman"/>
          <w:sz w:val="20"/>
          <w:lang w:eastAsia="zh-HK"/>
        </w:rPr>
        <w:t>次教務會議修正第</w:t>
      </w:r>
      <w:r>
        <w:rPr>
          <w:rFonts w:ascii="Times New Roman" w:eastAsia="標楷體" w:hAnsi="Times New Roman"/>
          <w:sz w:val="20"/>
        </w:rPr>
        <w:t>1</w:t>
      </w:r>
      <w:r>
        <w:rPr>
          <w:rFonts w:ascii="Times New Roman" w:eastAsia="標楷體" w:hAnsi="Times New Roman"/>
          <w:sz w:val="20"/>
        </w:rPr>
        <w:t>、</w:t>
      </w:r>
      <w:r>
        <w:rPr>
          <w:rFonts w:ascii="Times New Roman" w:eastAsia="標楷體" w:hAnsi="Times New Roman"/>
          <w:sz w:val="20"/>
        </w:rPr>
        <w:t>7</w:t>
      </w:r>
      <w:r>
        <w:rPr>
          <w:rFonts w:ascii="Times New Roman" w:eastAsia="標楷體" w:hAnsi="Times New Roman"/>
          <w:sz w:val="20"/>
          <w:lang w:eastAsia="zh-HK"/>
        </w:rPr>
        <w:t>條</w:t>
      </w:r>
    </w:p>
    <w:p w:rsidR="00763F2D" w:rsidRDefault="00763F2D" w:rsidP="00763F2D">
      <w:pPr>
        <w:widowControl/>
        <w:autoSpaceDE w:val="0"/>
        <w:snapToGrid w:val="0"/>
        <w:jc w:val="right"/>
        <w:textAlignment w:val="center"/>
      </w:pPr>
      <w:r>
        <w:rPr>
          <w:rFonts w:ascii="Times New Roman" w:eastAsia="標楷體" w:hAnsi="Times New Roman"/>
          <w:sz w:val="20"/>
        </w:rPr>
        <w:t>110</w:t>
      </w:r>
      <w:r>
        <w:rPr>
          <w:rFonts w:ascii="Times New Roman" w:eastAsia="標楷體" w:hAnsi="Times New Roman"/>
          <w:sz w:val="20"/>
          <w:lang w:eastAsia="zh-HK"/>
        </w:rPr>
        <w:t>年</w:t>
      </w:r>
      <w:r>
        <w:rPr>
          <w:rFonts w:ascii="Times New Roman" w:eastAsia="標楷體" w:hAnsi="Times New Roman"/>
          <w:sz w:val="20"/>
        </w:rPr>
        <w:t>2</w:t>
      </w:r>
      <w:r>
        <w:rPr>
          <w:rFonts w:ascii="Times New Roman" w:eastAsia="標楷體" w:hAnsi="Times New Roman"/>
          <w:sz w:val="20"/>
          <w:lang w:eastAsia="zh-HK"/>
        </w:rPr>
        <w:t>月</w:t>
      </w:r>
      <w:r>
        <w:rPr>
          <w:rFonts w:ascii="Times New Roman" w:eastAsia="標楷體" w:hAnsi="Times New Roman"/>
          <w:sz w:val="20"/>
        </w:rPr>
        <w:t>18</w:t>
      </w:r>
      <w:r>
        <w:rPr>
          <w:rFonts w:ascii="Times New Roman" w:eastAsia="標楷體" w:hAnsi="Times New Roman"/>
          <w:sz w:val="20"/>
          <w:lang w:eastAsia="zh-HK"/>
        </w:rPr>
        <w:t>日臺教高</w:t>
      </w:r>
      <w:r>
        <w:rPr>
          <w:rFonts w:ascii="Times New Roman" w:eastAsia="標楷體" w:hAnsi="Times New Roman"/>
          <w:sz w:val="20"/>
          <w:lang w:eastAsia="zh-HK"/>
        </w:rPr>
        <w:t>(</w:t>
      </w:r>
      <w:r>
        <w:rPr>
          <w:rFonts w:ascii="Times New Roman" w:eastAsia="標楷體" w:hAnsi="Times New Roman"/>
          <w:sz w:val="20"/>
          <w:lang w:eastAsia="zh-HK"/>
        </w:rPr>
        <w:t>二</w:t>
      </w:r>
      <w:r>
        <w:rPr>
          <w:rFonts w:ascii="Times New Roman" w:eastAsia="標楷體" w:hAnsi="Times New Roman"/>
          <w:sz w:val="20"/>
          <w:lang w:eastAsia="zh-HK"/>
        </w:rPr>
        <w:t>)</w:t>
      </w:r>
      <w:r>
        <w:rPr>
          <w:rFonts w:ascii="Times New Roman" w:eastAsia="標楷體" w:hAnsi="Times New Roman"/>
          <w:sz w:val="20"/>
          <w:lang w:eastAsia="zh-HK"/>
        </w:rPr>
        <w:t>字第</w:t>
      </w:r>
      <w:r>
        <w:rPr>
          <w:rFonts w:ascii="Times New Roman" w:eastAsia="標楷體" w:hAnsi="Times New Roman"/>
          <w:sz w:val="20"/>
          <w:lang w:eastAsia="zh-HK"/>
        </w:rPr>
        <w:t>1100009558</w:t>
      </w:r>
      <w:r>
        <w:rPr>
          <w:rFonts w:ascii="Times New Roman" w:eastAsia="標楷體" w:hAnsi="Times New Roman"/>
          <w:sz w:val="20"/>
          <w:lang w:eastAsia="zh-HK"/>
        </w:rPr>
        <w:t>號函備查第</w:t>
      </w:r>
      <w:r>
        <w:rPr>
          <w:rFonts w:ascii="Times New Roman" w:eastAsia="標楷體" w:hAnsi="Times New Roman"/>
          <w:sz w:val="20"/>
          <w:lang w:eastAsia="zh-HK"/>
        </w:rPr>
        <w:t>1</w:t>
      </w:r>
      <w:r>
        <w:rPr>
          <w:rFonts w:ascii="Times New Roman" w:eastAsia="標楷體" w:hAnsi="Times New Roman"/>
          <w:sz w:val="20"/>
          <w:lang w:eastAsia="zh-HK"/>
        </w:rPr>
        <w:t>、</w:t>
      </w:r>
      <w:r>
        <w:rPr>
          <w:rFonts w:ascii="Times New Roman" w:eastAsia="標楷體" w:hAnsi="Times New Roman"/>
          <w:sz w:val="20"/>
          <w:lang w:eastAsia="zh-HK"/>
        </w:rPr>
        <w:t>7</w:t>
      </w:r>
      <w:r>
        <w:rPr>
          <w:rFonts w:ascii="Times New Roman" w:eastAsia="標楷體" w:hAnsi="Times New Roman"/>
          <w:sz w:val="20"/>
          <w:lang w:eastAsia="zh-HK"/>
        </w:rPr>
        <w:t>條</w:t>
      </w:r>
    </w:p>
    <w:p w:rsidR="00763F2D" w:rsidRDefault="00763F2D" w:rsidP="00763F2D">
      <w:pPr>
        <w:widowControl/>
        <w:autoSpaceDE w:val="0"/>
        <w:snapToGrid w:val="0"/>
        <w:jc w:val="right"/>
        <w:textAlignment w:val="center"/>
      </w:pPr>
      <w:r>
        <w:rPr>
          <w:rFonts w:ascii="Times New Roman" w:eastAsia="標楷體" w:hAnsi="Times New Roman"/>
          <w:sz w:val="20"/>
        </w:rPr>
        <w:t>110</w:t>
      </w:r>
      <w:r>
        <w:rPr>
          <w:rFonts w:ascii="Times New Roman" w:eastAsia="標楷體" w:hAnsi="Times New Roman"/>
          <w:sz w:val="20"/>
          <w:lang w:eastAsia="zh-HK"/>
        </w:rPr>
        <w:t>年</w:t>
      </w:r>
      <w:r>
        <w:rPr>
          <w:rFonts w:ascii="Times New Roman" w:eastAsia="標楷體" w:hAnsi="Times New Roman"/>
          <w:sz w:val="20"/>
          <w:lang w:eastAsia="zh-HK"/>
        </w:rPr>
        <w:t>12</w:t>
      </w:r>
      <w:r>
        <w:rPr>
          <w:rFonts w:ascii="Times New Roman" w:eastAsia="標楷體" w:hAnsi="Times New Roman"/>
          <w:sz w:val="20"/>
          <w:lang w:eastAsia="zh-HK"/>
        </w:rPr>
        <w:t>月</w:t>
      </w:r>
      <w:r>
        <w:rPr>
          <w:rFonts w:ascii="Times New Roman" w:eastAsia="標楷體" w:hAnsi="Times New Roman"/>
          <w:sz w:val="20"/>
          <w:lang w:eastAsia="zh-HK"/>
        </w:rPr>
        <w:t>23</w:t>
      </w:r>
      <w:r>
        <w:rPr>
          <w:rFonts w:ascii="Times New Roman" w:eastAsia="標楷體" w:hAnsi="Times New Roman"/>
          <w:sz w:val="20"/>
          <w:lang w:eastAsia="zh-HK"/>
        </w:rPr>
        <w:t>日</w:t>
      </w:r>
      <w:r>
        <w:rPr>
          <w:rFonts w:ascii="Times New Roman" w:eastAsia="標楷體" w:hAnsi="Times New Roman"/>
          <w:sz w:val="20"/>
          <w:lang w:eastAsia="zh-HK"/>
        </w:rPr>
        <w:t>110</w:t>
      </w:r>
      <w:r>
        <w:rPr>
          <w:rFonts w:ascii="Times New Roman" w:eastAsia="標楷體" w:hAnsi="Times New Roman"/>
          <w:sz w:val="20"/>
          <w:lang w:eastAsia="zh-HK"/>
        </w:rPr>
        <w:t>學年度第</w:t>
      </w:r>
      <w:r>
        <w:rPr>
          <w:rFonts w:ascii="Times New Roman" w:eastAsia="標楷體" w:hAnsi="Times New Roman"/>
          <w:sz w:val="20"/>
          <w:lang w:eastAsia="zh-HK"/>
        </w:rPr>
        <w:t>2</w:t>
      </w:r>
      <w:r>
        <w:rPr>
          <w:rFonts w:ascii="Times New Roman" w:eastAsia="標楷體" w:hAnsi="Times New Roman"/>
          <w:sz w:val="20"/>
          <w:lang w:eastAsia="zh-HK"/>
        </w:rPr>
        <w:t>次教務會議修正第</w:t>
      </w:r>
      <w:r>
        <w:rPr>
          <w:rFonts w:ascii="標楷體" w:eastAsia="標楷體" w:hAnsi="標楷體" w:cs="Arial"/>
          <w:color w:val="000000"/>
          <w:sz w:val="20"/>
        </w:rPr>
        <w:t>1</w:t>
      </w:r>
      <w:r>
        <w:rPr>
          <w:rFonts w:ascii="Times New Roman" w:eastAsia="標楷體" w:hAnsi="Times New Roman"/>
          <w:sz w:val="20"/>
          <w:lang w:eastAsia="zh-HK"/>
        </w:rPr>
        <w:t>條</w:t>
      </w:r>
    </w:p>
    <w:p w:rsidR="00763F2D" w:rsidRPr="00634DA7" w:rsidRDefault="00763F2D" w:rsidP="00763F2D">
      <w:pPr>
        <w:tabs>
          <w:tab w:val="left" w:pos="3310"/>
          <w:tab w:val="right" w:pos="8306"/>
        </w:tabs>
        <w:snapToGrid w:val="0"/>
        <w:jc w:val="right"/>
        <w:rPr>
          <w:rFonts w:ascii="Times New Roman" w:hAnsi="Times New Roman"/>
        </w:rPr>
      </w:pPr>
      <w:r w:rsidRPr="00634DA7">
        <w:rPr>
          <w:rFonts w:ascii="Times New Roman" w:eastAsia="標楷體" w:hAnsi="Times New Roman"/>
          <w:color w:val="000000"/>
          <w:sz w:val="20"/>
        </w:rPr>
        <w:t>112</w:t>
      </w:r>
      <w:r w:rsidRPr="00634DA7">
        <w:rPr>
          <w:rFonts w:ascii="Times New Roman" w:eastAsia="標楷體" w:hAnsi="Times New Roman"/>
          <w:color w:val="000000"/>
          <w:sz w:val="20"/>
        </w:rPr>
        <w:t>年</w:t>
      </w:r>
      <w:r w:rsidRPr="00634DA7">
        <w:rPr>
          <w:rFonts w:ascii="Times New Roman" w:eastAsia="標楷體" w:hAnsi="Times New Roman"/>
          <w:color w:val="000000"/>
          <w:sz w:val="20"/>
        </w:rPr>
        <w:t>3</w:t>
      </w:r>
      <w:r w:rsidRPr="00634DA7">
        <w:rPr>
          <w:rFonts w:ascii="Times New Roman" w:eastAsia="標楷體" w:hAnsi="Times New Roman"/>
          <w:color w:val="000000"/>
          <w:sz w:val="20"/>
        </w:rPr>
        <w:t>月</w:t>
      </w:r>
      <w:r w:rsidRPr="00634DA7">
        <w:rPr>
          <w:rFonts w:ascii="Times New Roman" w:eastAsia="標楷體" w:hAnsi="Times New Roman"/>
          <w:color w:val="000000"/>
          <w:sz w:val="20"/>
        </w:rPr>
        <w:t>10</w:t>
      </w:r>
      <w:r w:rsidRPr="00634DA7">
        <w:rPr>
          <w:rFonts w:ascii="Times New Roman" w:eastAsia="標楷體" w:hAnsi="Times New Roman"/>
          <w:color w:val="000000"/>
          <w:sz w:val="20"/>
        </w:rPr>
        <w:t>日</w:t>
      </w:r>
      <w:r w:rsidRPr="00634DA7">
        <w:rPr>
          <w:rFonts w:ascii="Times New Roman" w:eastAsia="標楷體" w:hAnsi="Times New Roman"/>
          <w:color w:val="000000"/>
          <w:spacing w:val="-10"/>
          <w:sz w:val="20"/>
        </w:rPr>
        <w:t>教育部</w:t>
      </w:r>
      <w:r w:rsidRPr="00634DA7">
        <w:rPr>
          <w:rFonts w:ascii="Times New Roman" w:eastAsia="標楷體" w:hAnsi="Times New Roman"/>
          <w:color w:val="000000"/>
          <w:sz w:val="20"/>
        </w:rPr>
        <w:t>臺教高</w:t>
      </w:r>
      <w:r w:rsidRPr="00634DA7">
        <w:rPr>
          <w:rFonts w:ascii="Times New Roman" w:eastAsia="標楷體" w:hAnsi="Times New Roman"/>
          <w:color w:val="000000"/>
          <w:sz w:val="20"/>
        </w:rPr>
        <w:t>(</w:t>
      </w:r>
      <w:r w:rsidRPr="00634DA7">
        <w:rPr>
          <w:rFonts w:ascii="Times New Roman" w:eastAsia="標楷體" w:hAnsi="Times New Roman"/>
          <w:color w:val="000000"/>
          <w:sz w:val="20"/>
        </w:rPr>
        <w:t>二</w:t>
      </w:r>
      <w:r w:rsidRPr="00634DA7">
        <w:rPr>
          <w:rFonts w:ascii="Times New Roman" w:eastAsia="標楷體" w:hAnsi="Times New Roman"/>
          <w:color w:val="000000"/>
          <w:sz w:val="20"/>
        </w:rPr>
        <w:t>)</w:t>
      </w:r>
      <w:r w:rsidRPr="00634DA7">
        <w:rPr>
          <w:rFonts w:ascii="Times New Roman" w:eastAsia="標楷體" w:hAnsi="Times New Roman"/>
          <w:color w:val="000000"/>
          <w:sz w:val="20"/>
        </w:rPr>
        <w:t>字第</w:t>
      </w:r>
      <w:r w:rsidRPr="00634DA7">
        <w:rPr>
          <w:rFonts w:ascii="Times New Roman" w:eastAsia="標楷體" w:hAnsi="Times New Roman"/>
          <w:color w:val="000000"/>
          <w:sz w:val="20"/>
        </w:rPr>
        <w:t>1120006385</w:t>
      </w:r>
      <w:r w:rsidRPr="00634DA7">
        <w:rPr>
          <w:rFonts w:ascii="Times New Roman" w:eastAsia="標楷體" w:hAnsi="Times New Roman"/>
          <w:color w:val="000000"/>
          <w:sz w:val="20"/>
        </w:rPr>
        <w:t>號</w:t>
      </w:r>
      <w:r w:rsidRPr="00634DA7">
        <w:rPr>
          <w:rFonts w:ascii="Times New Roman" w:eastAsia="標楷體" w:hAnsi="Times New Roman"/>
          <w:color w:val="000000"/>
          <w:sz w:val="20"/>
          <w:lang w:eastAsia="zh-HK"/>
        </w:rPr>
        <w:t>函</w:t>
      </w:r>
      <w:r w:rsidRPr="00634DA7">
        <w:rPr>
          <w:rFonts w:ascii="Times New Roman" w:eastAsia="標楷體" w:hAnsi="Times New Roman"/>
          <w:color w:val="000000"/>
          <w:sz w:val="20"/>
        </w:rPr>
        <w:t>核示免報部</w:t>
      </w:r>
    </w:p>
    <w:p w:rsidR="00763F2D" w:rsidRPr="00763F2D" w:rsidRDefault="00763F2D" w:rsidP="00763F2D">
      <w:pPr>
        <w:widowControl/>
        <w:autoSpaceDE w:val="0"/>
        <w:snapToGrid w:val="0"/>
        <w:spacing w:after="180"/>
        <w:jc w:val="right"/>
        <w:textAlignment w:val="center"/>
        <w:rPr>
          <w:rFonts w:ascii="Times New Roman" w:eastAsia="標楷體" w:hAnsi="Times New Roman"/>
          <w:sz w:val="20"/>
        </w:rPr>
      </w:pPr>
    </w:p>
    <w:p w:rsidR="00763F2D" w:rsidRDefault="00763F2D" w:rsidP="00763F2D">
      <w:pPr>
        <w:overflowPunct w:val="0"/>
        <w:autoSpaceDE w:val="0"/>
        <w:snapToGrid w:val="0"/>
        <w:spacing w:after="90" w:line="400" w:lineRule="exact"/>
        <w:ind w:left="1560" w:hanging="1560"/>
        <w:jc w:val="both"/>
        <w:textAlignment w:val="center"/>
      </w:pPr>
      <w:r>
        <w:rPr>
          <w:rFonts w:ascii="Times New Roman" w:eastAsia="標楷體" w:hAnsi="Times New Roman"/>
          <w:sz w:val="26"/>
          <w:szCs w:val="26"/>
        </w:rPr>
        <w:t>第</w:t>
      </w:r>
      <w:r>
        <w:rPr>
          <w:rFonts w:ascii="Times New Roman" w:eastAsia="標楷體" w:hAnsi="Times New Roman"/>
          <w:sz w:val="26"/>
          <w:szCs w:val="26"/>
        </w:rPr>
        <w:t xml:space="preserve">  </w:t>
      </w:r>
      <w:r>
        <w:rPr>
          <w:rFonts w:ascii="Times New Roman" w:eastAsia="標楷體" w:hAnsi="Times New Roman"/>
          <w:sz w:val="26"/>
          <w:szCs w:val="26"/>
        </w:rPr>
        <w:t>一</w:t>
      </w:r>
      <w:r>
        <w:rPr>
          <w:rFonts w:ascii="Times New Roman" w:eastAsia="標楷體" w:hAnsi="Times New Roman"/>
          <w:sz w:val="26"/>
          <w:szCs w:val="26"/>
        </w:rPr>
        <w:t xml:space="preserve">  </w:t>
      </w:r>
      <w:r>
        <w:rPr>
          <w:rFonts w:ascii="Times New Roman" w:eastAsia="標楷體" w:hAnsi="Times New Roman"/>
          <w:sz w:val="26"/>
          <w:szCs w:val="26"/>
        </w:rPr>
        <w:t>條</w:t>
      </w:r>
      <w:r>
        <w:rPr>
          <w:rFonts w:ascii="Times New Roman" w:eastAsia="標楷體" w:hAnsi="Times New Roman"/>
          <w:sz w:val="26"/>
          <w:szCs w:val="26"/>
        </w:rPr>
        <w:tab/>
      </w:r>
      <w:r>
        <w:rPr>
          <w:rFonts w:ascii="Times New Roman" w:eastAsia="標楷體" w:hAnsi="Times New Roman"/>
          <w:kern w:val="3"/>
          <w:sz w:val="26"/>
          <w:szCs w:val="26"/>
        </w:rPr>
        <w:t>本校學生合於以下規定之一</w:t>
      </w:r>
      <w:r>
        <w:rPr>
          <w:rFonts w:ascii="Times New Roman" w:eastAsia="標楷體" w:hAnsi="Times New Roman"/>
          <w:kern w:val="3"/>
          <w:sz w:val="26"/>
          <w:szCs w:val="26"/>
          <w:lang w:eastAsia="zh-HK"/>
        </w:rPr>
        <w:t>且持有相關證明者，</w:t>
      </w:r>
      <w:r>
        <w:rPr>
          <w:rFonts w:ascii="Times New Roman" w:eastAsia="標楷體" w:hAnsi="Times New Roman"/>
          <w:kern w:val="3"/>
          <w:sz w:val="26"/>
          <w:szCs w:val="26"/>
        </w:rPr>
        <w:t>得申請抵免學分：</w:t>
      </w:r>
    </w:p>
    <w:p w:rsidR="00763F2D" w:rsidRDefault="00763F2D" w:rsidP="00763F2D">
      <w:pPr>
        <w:snapToGrid w:val="0"/>
        <w:spacing w:after="90" w:line="400" w:lineRule="exact"/>
        <w:ind w:left="1560"/>
        <w:jc w:val="both"/>
        <w:textAlignment w:val="auto"/>
        <w:rPr>
          <w:rFonts w:ascii="Times New Roman" w:eastAsia="標楷體" w:hAnsi="Times New Roman"/>
          <w:kern w:val="3"/>
          <w:sz w:val="26"/>
          <w:szCs w:val="26"/>
        </w:rPr>
      </w:pPr>
      <w:r>
        <w:rPr>
          <w:rFonts w:ascii="Times New Roman" w:eastAsia="標楷體" w:hAnsi="Times New Roman"/>
          <w:kern w:val="3"/>
          <w:sz w:val="26"/>
          <w:szCs w:val="26"/>
        </w:rPr>
        <w:t>一、轉學生、重考生或重新申請入學之新生。</w:t>
      </w:r>
    </w:p>
    <w:p w:rsidR="00763F2D" w:rsidRDefault="00763F2D" w:rsidP="00763F2D">
      <w:pPr>
        <w:snapToGrid w:val="0"/>
        <w:spacing w:after="90" w:line="400" w:lineRule="exact"/>
        <w:ind w:left="1560"/>
        <w:jc w:val="both"/>
        <w:textAlignment w:val="auto"/>
        <w:rPr>
          <w:rFonts w:ascii="Times New Roman" w:eastAsia="標楷體" w:hAnsi="Times New Roman"/>
          <w:kern w:val="3"/>
          <w:sz w:val="26"/>
          <w:szCs w:val="26"/>
        </w:rPr>
      </w:pPr>
      <w:r>
        <w:rPr>
          <w:rFonts w:ascii="Times New Roman" w:eastAsia="標楷體" w:hAnsi="Times New Roman"/>
          <w:kern w:val="3"/>
          <w:sz w:val="26"/>
          <w:szCs w:val="26"/>
        </w:rPr>
        <w:t>二、先修讀學分後考取修讀學位者。</w:t>
      </w:r>
    </w:p>
    <w:p w:rsidR="00763F2D" w:rsidRDefault="00763F2D" w:rsidP="00763F2D">
      <w:pPr>
        <w:snapToGrid w:val="0"/>
        <w:spacing w:after="90" w:line="400" w:lineRule="exact"/>
        <w:ind w:left="2080" w:hanging="520"/>
        <w:jc w:val="both"/>
        <w:textAlignment w:val="auto"/>
      </w:pPr>
      <w:r>
        <w:rPr>
          <w:rFonts w:ascii="Times New Roman" w:eastAsia="標楷體" w:hAnsi="Times New Roman"/>
          <w:kern w:val="3"/>
          <w:sz w:val="26"/>
          <w:szCs w:val="26"/>
        </w:rPr>
        <w:t>三、</w:t>
      </w:r>
      <w:r>
        <w:rPr>
          <w:rFonts w:ascii="Times New Roman" w:eastAsia="標楷體" w:hAnsi="Times New Roman"/>
          <w:kern w:val="3"/>
          <w:sz w:val="26"/>
          <w:szCs w:val="26"/>
          <w:lang w:eastAsia="zh-HK"/>
        </w:rPr>
        <w:t>研究所新生於</w:t>
      </w:r>
      <w:r>
        <w:rPr>
          <w:rFonts w:ascii="Times New Roman" w:eastAsia="標楷體" w:hAnsi="Times New Roman"/>
          <w:kern w:val="3"/>
          <w:sz w:val="26"/>
          <w:szCs w:val="26"/>
        </w:rPr>
        <w:t>修讀學、碩士學位期間，修習碩、博士班課程成績七十分（或等級制</w:t>
      </w:r>
      <w:r>
        <w:rPr>
          <w:rFonts w:ascii="Times New Roman" w:eastAsia="標楷體" w:hAnsi="Times New Roman"/>
          <w:kern w:val="3"/>
          <w:sz w:val="26"/>
          <w:szCs w:val="26"/>
        </w:rPr>
        <w:t>B-</w:t>
      </w:r>
      <w:r>
        <w:rPr>
          <w:rFonts w:ascii="Times New Roman" w:eastAsia="標楷體" w:hAnsi="Times New Roman"/>
          <w:kern w:val="3"/>
          <w:sz w:val="26"/>
          <w:szCs w:val="26"/>
        </w:rPr>
        <w:t>）以上</w:t>
      </w:r>
      <w:r>
        <w:rPr>
          <w:rFonts w:ascii="Times New Roman" w:eastAsia="標楷體" w:hAnsi="Times New Roman"/>
          <w:kern w:val="3"/>
          <w:sz w:val="26"/>
          <w:szCs w:val="26"/>
          <w:lang w:eastAsia="zh-HK"/>
        </w:rPr>
        <w:t>者</w:t>
      </w:r>
      <w:r>
        <w:rPr>
          <w:rFonts w:ascii="Times New Roman" w:eastAsia="標楷體" w:hAnsi="Times New Roman"/>
          <w:kern w:val="3"/>
          <w:sz w:val="26"/>
          <w:szCs w:val="26"/>
        </w:rPr>
        <w:t>。</w:t>
      </w:r>
      <w:r>
        <w:rPr>
          <w:rFonts w:ascii="Times New Roman" w:eastAsia="標楷體" w:hAnsi="Times New Roman"/>
          <w:kern w:val="3"/>
          <w:sz w:val="26"/>
          <w:szCs w:val="26"/>
        </w:rPr>
        <w:t xml:space="preserve"> </w:t>
      </w:r>
    </w:p>
    <w:p w:rsidR="00763F2D" w:rsidRDefault="00763F2D" w:rsidP="00763F2D">
      <w:pPr>
        <w:snapToGrid w:val="0"/>
        <w:spacing w:after="90" w:line="400" w:lineRule="exact"/>
        <w:ind w:left="2080" w:hanging="520"/>
        <w:jc w:val="both"/>
        <w:textAlignment w:val="auto"/>
      </w:pPr>
      <w:r>
        <w:rPr>
          <w:rFonts w:ascii="Times New Roman" w:eastAsia="標楷體" w:hAnsi="Times New Roman"/>
          <w:kern w:val="3"/>
          <w:sz w:val="26"/>
          <w:szCs w:val="26"/>
        </w:rPr>
        <w:t>四、</w:t>
      </w:r>
      <w:r>
        <w:rPr>
          <w:rFonts w:ascii="Times New Roman" w:eastAsia="標楷體" w:hAnsi="Times New Roman"/>
          <w:kern w:val="3"/>
          <w:sz w:val="26"/>
          <w:szCs w:val="26"/>
          <w:lang w:eastAsia="zh-HK"/>
        </w:rPr>
        <w:t>經本校</w:t>
      </w:r>
      <w:r>
        <w:rPr>
          <w:rFonts w:ascii="Times New Roman" w:eastAsia="標楷體" w:hAnsi="Times New Roman"/>
          <w:kern w:val="3"/>
          <w:sz w:val="26"/>
          <w:szCs w:val="26"/>
        </w:rPr>
        <w:t>核准出國進修、交換、實習或修讀雙聯學位</w:t>
      </w:r>
      <w:r>
        <w:rPr>
          <w:rFonts w:ascii="Times New Roman" w:eastAsia="標楷體" w:hAnsi="Times New Roman"/>
          <w:kern w:val="3"/>
          <w:sz w:val="26"/>
          <w:szCs w:val="26"/>
          <w:lang w:eastAsia="zh-HK"/>
        </w:rPr>
        <w:t>者</w:t>
      </w:r>
      <w:r>
        <w:rPr>
          <w:rFonts w:ascii="Times New Roman" w:eastAsia="標楷體" w:hAnsi="Times New Roman"/>
          <w:kern w:val="3"/>
          <w:sz w:val="26"/>
          <w:szCs w:val="26"/>
        </w:rPr>
        <w:t>。</w:t>
      </w:r>
    </w:p>
    <w:p w:rsidR="00763F2D" w:rsidRDefault="00763F2D" w:rsidP="00763F2D">
      <w:pPr>
        <w:snapToGrid w:val="0"/>
        <w:spacing w:after="90" w:line="400" w:lineRule="exact"/>
        <w:ind w:left="2080" w:hanging="520"/>
        <w:jc w:val="both"/>
        <w:textAlignment w:val="auto"/>
      </w:pPr>
      <w:r>
        <w:rPr>
          <w:rFonts w:ascii="Times New Roman" w:eastAsia="標楷體" w:hAnsi="Times New Roman"/>
          <w:kern w:val="3"/>
          <w:sz w:val="26"/>
          <w:szCs w:val="26"/>
        </w:rPr>
        <w:t>五、在本校肄業（休學）期間，於他校修習科目</w:t>
      </w:r>
      <w:r>
        <w:rPr>
          <w:rFonts w:ascii="Times New Roman" w:eastAsia="標楷體" w:hAnsi="Times New Roman"/>
          <w:kern w:val="3"/>
          <w:sz w:val="26"/>
          <w:szCs w:val="26"/>
          <w:lang w:eastAsia="zh-HK"/>
        </w:rPr>
        <w:t>與</w:t>
      </w:r>
      <w:r>
        <w:rPr>
          <w:rFonts w:ascii="Times New Roman" w:eastAsia="標楷體" w:hAnsi="Times New Roman"/>
          <w:kern w:val="3"/>
          <w:sz w:val="26"/>
          <w:szCs w:val="26"/>
        </w:rPr>
        <w:t>學分</w:t>
      </w:r>
      <w:r>
        <w:rPr>
          <w:rFonts w:ascii="Times New Roman" w:eastAsia="標楷體" w:hAnsi="Times New Roman"/>
          <w:kern w:val="3"/>
          <w:sz w:val="26"/>
          <w:szCs w:val="26"/>
          <w:lang w:eastAsia="zh-HK"/>
        </w:rPr>
        <w:t>者</w:t>
      </w:r>
      <w:r>
        <w:rPr>
          <w:rFonts w:ascii="Times New Roman" w:eastAsia="標楷體" w:hAnsi="Times New Roman"/>
          <w:kern w:val="3"/>
          <w:sz w:val="26"/>
          <w:szCs w:val="26"/>
        </w:rPr>
        <w:t>。</w:t>
      </w:r>
    </w:p>
    <w:p w:rsidR="00763F2D" w:rsidRDefault="00763F2D" w:rsidP="00763F2D">
      <w:pPr>
        <w:snapToGrid w:val="0"/>
        <w:spacing w:after="90" w:line="400" w:lineRule="exact"/>
        <w:ind w:left="2080" w:hanging="520"/>
        <w:jc w:val="both"/>
        <w:textAlignment w:val="auto"/>
      </w:pPr>
      <w:r>
        <w:rPr>
          <w:rFonts w:ascii="Times New Roman" w:eastAsia="標楷體" w:hAnsi="Times New Roman"/>
          <w:kern w:val="3"/>
          <w:sz w:val="26"/>
          <w:szCs w:val="26"/>
        </w:rPr>
        <w:t>六、雙重學籍學生</w:t>
      </w:r>
      <w:r>
        <w:rPr>
          <w:rFonts w:ascii="Times New Roman" w:eastAsia="標楷體" w:hAnsi="Times New Roman"/>
          <w:kern w:val="3"/>
          <w:sz w:val="26"/>
          <w:szCs w:val="26"/>
        </w:rPr>
        <w:t xml:space="preserve"> (</w:t>
      </w:r>
      <w:r>
        <w:rPr>
          <w:rFonts w:ascii="Times New Roman" w:eastAsia="標楷體" w:hAnsi="Times New Roman"/>
          <w:kern w:val="3"/>
          <w:sz w:val="26"/>
          <w:szCs w:val="26"/>
          <w:lang w:eastAsia="zh-HK"/>
        </w:rPr>
        <w:t>跨校或校內雙重學籍者</w:t>
      </w:r>
      <w:r>
        <w:rPr>
          <w:rFonts w:ascii="Times New Roman" w:eastAsia="標楷體" w:hAnsi="Times New Roman"/>
          <w:kern w:val="3"/>
          <w:sz w:val="26"/>
          <w:szCs w:val="26"/>
        </w:rPr>
        <w:t>)</w:t>
      </w:r>
      <w:r>
        <w:rPr>
          <w:rFonts w:ascii="Times New Roman" w:eastAsia="標楷體" w:hAnsi="Times New Roman"/>
          <w:kern w:val="3"/>
          <w:sz w:val="26"/>
          <w:szCs w:val="26"/>
        </w:rPr>
        <w:t>。</w:t>
      </w:r>
      <w:r>
        <w:rPr>
          <w:rFonts w:ascii="Times New Roman" w:eastAsia="標楷體" w:hAnsi="Times New Roman"/>
          <w:kern w:val="3"/>
          <w:sz w:val="26"/>
          <w:szCs w:val="26"/>
        </w:rPr>
        <w:t xml:space="preserve"> </w:t>
      </w:r>
    </w:p>
    <w:p w:rsidR="00763F2D" w:rsidRDefault="00763F2D" w:rsidP="00763F2D">
      <w:pPr>
        <w:snapToGrid w:val="0"/>
        <w:spacing w:after="90" w:line="400" w:lineRule="exact"/>
        <w:ind w:left="2080" w:hanging="520"/>
        <w:textAlignment w:val="auto"/>
        <w:rPr>
          <w:rFonts w:ascii="Times New Roman" w:eastAsia="標楷體" w:hAnsi="Times New Roman"/>
          <w:kern w:val="3"/>
          <w:sz w:val="26"/>
          <w:szCs w:val="26"/>
        </w:rPr>
      </w:pPr>
      <w:r>
        <w:rPr>
          <w:rFonts w:ascii="Times New Roman" w:eastAsia="標楷體" w:hAnsi="Times New Roman"/>
          <w:kern w:val="3"/>
          <w:sz w:val="26"/>
          <w:szCs w:val="26"/>
        </w:rPr>
        <w:t>七、以香港副學士</w:t>
      </w:r>
      <w:r>
        <w:rPr>
          <w:rFonts w:ascii="Times New Roman" w:eastAsia="標楷體" w:hAnsi="Times New Roman"/>
          <w:kern w:val="3"/>
          <w:sz w:val="26"/>
          <w:szCs w:val="26"/>
        </w:rPr>
        <w:t>(</w:t>
      </w:r>
      <w:r>
        <w:rPr>
          <w:rFonts w:ascii="Times New Roman" w:eastAsia="標楷體" w:hAnsi="Times New Roman"/>
          <w:kern w:val="3"/>
          <w:sz w:val="26"/>
          <w:szCs w:val="26"/>
        </w:rPr>
        <w:t>或高級文憑</w:t>
      </w:r>
      <w:r>
        <w:rPr>
          <w:rFonts w:ascii="Times New Roman" w:eastAsia="標楷體" w:hAnsi="Times New Roman"/>
          <w:kern w:val="3"/>
          <w:sz w:val="26"/>
          <w:szCs w:val="26"/>
        </w:rPr>
        <w:t>)</w:t>
      </w:r>
      <w:r>
        <w:rPr>
          <w:rFonts w:ascii="Times New Roman" w:eastAsia="標楷體" w:hAnsi="Times New Roman"/>
          <w:kern w:val="3"/>
          <w:sz w:val="26"/>
          <w:szCs w:val="26"/>
        </w:rPr>
        <w:t>資格入學為本校學士班</w:t>
      </w:r>
      <w:r>
        <w:rPr>
          <w:rFonts w:ascii="Times New Roman" w:eastAsia="標楷體" w:hAnsi="Times New Roman"/>
          <w:kern w:val="3"/>
          <w:sz w:val="26"/>
          <w:szCs w:val="26"/>
        </w:rPr>
        <w:t>(</w:t>
      </w:r>
      <w:r>
        <w:rPr>
          <w:rFonts w:ascii="Times New Roman" w:eastAsia="標楷體" w:hAnsi="Times New Roman"/>
          <w:kern w:val="3"/>
          <w:sz w:val="26"/>
          <w:szCs w:val="26"/>
        </w:rPr>
        <w:t>以下皆含院學士班</w:t>
      </w:r>
      <w:r>
        <w:rPr>
          <w:rFonts w:ascii="Times New Roman" w:eastAsia="標楷體" w:hAnsi="Times New Roman"/>
          <w:kern w:val="3"/>
          <w:sz w:val="26"/>
          <w:szCs w:val="26"/>
        </w:rPr>
        <w:t>)</w:t>
      </w:r>
      <w:r>
        <w:rPr>
          <w:rFonts w:ascii="Times New Roman" w:eastAsia="標楷體" w:hAnsi="Times New Roman"/>
          <w:kern w:val="3"/>
          <w:sz w:val="26"/>
          <w:szCs w:val="26"/>
        </w:rPr>
        <w:t>者。</w:t>
      </w:r>
    </w:p>
    <w:p w:rsidR="00763F2D" w:rsidRDefault="00763F2D" w:rsidP="00763F2D">
      <w:pPr>
        <w:snapToGrid w:val="0"/>
        <w:spacing w:after="90" w:line="400" w:lineRule="exact"/>
        <w:ind w:left="1560"/>
        <w:jc w:val="both"/>
        <w:textAlignment w:val="auto"/>
      </w:pPr>
      <w:r>
        <w:rPr>
          <w:rFonts w:ascii="Times New Roman" w:eastAsia="標楷體" w:hAnsi="Times New Roman"/>
          <w:kern w:val="3"/>
          <w:sz w:val="26"/>
          <w:szCs w:val="26"/>
          <w:lang w:eastAsia="zh-HK"/>
        </w:rPr>
        <w:t>前項各款學生於申請學分抵免時，其欲申請抵免之課程與學分不得有重覆採計於其它學位之情形，否則不予受理。但本校核准修讀雙聯、校內具雙重學籍或以香港副學士</w:t>
      </w:r>
      <w:r>
        <w:rPr>
          <w:rFonts w:ascii="Times New Roman" w:eastAsia="標楷體" w:hAnsi="Times New Roman"/>
          <w:kern w:val="3"/>
          <w:sz w:val="26"/>
          <w:szCs w:val="26"/>
        </w:rPr>
        <w:t>(</w:t>
      </w:r>
      <w:r>
        <w:rPr>
          <w:rFonts w:ascii="Times New Roman" w:eastAsia="標楷體" w:hAnsi="Times New Roman"/>
          <w:kern w:val="3"/>
          <w:sz w:val="26"/>
          <w:szCs w:val="26"/>
          <w:lang w:eastAsia="zh-HK"/>
        </w:rPr>
        <w:t>或高級文憑</w:t>
      </w:r>
      <w:r>
        <w:rPr>
          <w:rFonts w:ascii="Times New Roman" w:eastAsia="標楷體" w:hAnsi="Times New Roman"/>
          <w:kern w:val="3"/>
          <w:sz w:val="26"/>
          <w:szCs w:val="26"/>
        </w:rPr>
        <w:t>)</w:t>
      </w:r>
      <w:r>
        <w:rPr>
          <w:rFonts w:ascii="Times New Roman" w:eastAsia="標楷體" w:hAnsi="Times New Roman"/>
          <w:kern w:val="3"/>
          <w:sz w:val="26"/>
          <w:szCs w:val="26"/>
          <w:lang w:eastAsia="zh-HK"/>
        </w:rPr>
        <w:t>資格入學本校學士班者，不受此限。</w:t>
      </w:r>
    </w:p>
    <w:p w:rsidR="00763F2D" w:rsidRDefault="00763F2D" w:rsidP="00763F2D">
      <w:pPr>
        <w:snapToGrid w:val="0"/>
        <w:spacing w:after="90" w:line="400" w:lineRule="exact"/>
        <w:ind w:left="1560"/>
        <w:jc w:val="both"/>
        <w:textAlignment w:val="auto"/>
        <w:rPr>
          <w:rFonts w:ascii="Times New Roman" w:eastAsia="標楷體" w:hAnsi="Times New Roman"/>
          <w:color w:val="FF0000"/>
          <w:sz w:val="26"/>
          <w:szCs w:val="26"/>
          <w:u w:val="single"/>
        </w:rPr>
      </w:pPr>
      <w:r>
        <w:rPr>
          <w:rFonts w:ascii="Times New Roman" w:eastAsia="標楷體" w:hAnsi="Times New Roman"/>
          <w:color w:val="FF0000"/>
          <w:sz w:val="26"/>
          <w:szCs w:val="26"/>
          <w:u w:val="single"/>
        </w:rPr>
        <w:t>學生依本校學生獎懲辦法受勒令</w:t>
      </w:r>
      <w:r w:rsidR="007B055C">
        <w:rPr>
          <w:rFonts w:ascii="Times New Roman" w:eastAsia="標楷體" w:hAnsi="Times New Roman" w:hint="eastAsia"/>
          <w:color w:val="FF0000"/>
          <w:sz w:val="26"/>
          <w:szCs w:val="26"/>
          <w:u w:val="single"/>
        </w:rPr>
        <w:t>休</w:t>
      </w:r>
      <w:r>
        <w:rPr>
          <w:rFonts w:ascii="Times New Roman" w:eastAsia="標楷體" w:hAnsi="Times New Roman"/>
          <w:color w:val="FF0000"/>
          <w:sz w:val="26"/>
          <w:szCs w:val="26"/>
          <w:u w:val="single"/>
        </w:rPr>
        <w:t>學處分者，其勒令休學期間於他校修習科目與學分不得辦理抵免，不適用第一項第五</w:t>
      </w:r>
      <w:r>
        <w:rPr>
          <w:rFonts w:ascii="Times New Roman" w:eastAsia="標楷體" w:hAnsi="Times New Roman"/>
          <w:color w:val="FF0000"/>
          <w:sz w:val="26"/>
          <w:szCs w:val="26"/>
          <w:u w:val="single"/>
        </w:rPr>
        <w:lastRenderedPageBreak/>
        <w:t>款規定。</w:t>
      </w:r>
    </w:p>
    <w:p w:rsidR="00763F2D" w:rsidRDefault="00763F2D" w:rsidP="00763F2D">
      <w:pPr>
        <w:overflowPunct w:val="0"/>
        <w:autoSpaceDE w:val="0"/>
        <w:snapToGrid w:val="0"/>
        <w:spacing w:after="90" w:line="400" w:lineRule="exact"/>
        <w:ind w:left="1560" w:hanging="1560"/>
        <w:jc w:val="both"/>
        <w:textAlignment w:val="center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第</w:t>
      </w:r>
      <w:r>
        <w:rPr>
          <w:rFonts w:ascii="Times New Roman" w:eastAsia="標楷體" w:hAnsi="Times New Roman"/>
          <w:sz w:val="26"/>
          <w:szCs w:val="26"/>
        </w:rPr>
        <w:t xml:space="preserve">  </w:t>
      </w:r>
      <w:r>
        <w:rPr>
          <w:rFonts w:ascii="Times New Roman" w:eastAsia="標楷體" w:hAnsi="Times New Roman"/>
          <w:sz w:val="26"/>
          <w:szCs w:val="26"/>
        </w:rPr>
        <w:t>二</w:t>
      </w:r>
      <w:r>
        <w:rPr>
          <w:rFonts w:ascii="Times New Roman" w:eastAsia="標楷體" w:hAnsi="Times New Roman"/>
          <w:sz w:val="26"/>
          <w:szCs w:val="26"/>
        </w:rPr>
        <w:t xml:space="preserve">  </w:t>
      </w:r>
      <w:r>
        <w:rPr>
          <w:rFonts w:ascii="Times New Roman" w:eastAsia="標楷體" w:hAnsi="Times New Roman"/>
          <w:sz w:val="26"/>
          <w:szCs w:val="26"/>
        </w:rPr>
        <w:t>條</w:t>
      </w:r>
      <w:r>
        <w:rPr>
          <w:rFonts w:ascii="Times New Roman" w:eastAsia="標楷體" w:hAnsi="Times New Roman"/>
          <w:sz w:val="26"/>
          <w:szCs w:val="26"/>
        </w:rPr>
        <w:t xml:space="preserve">  </w:t>
      </w:r>
      <w:r>
        <w:rPr>
          <w:rFonts w:ascii="Times New Roman" w:eastAsia="標楷體" w:hAnsi="Times New Roman"/>
          <w:sz w:val="26"/>
          <w:szCs w:val="26"/>
        </w:rPr>
        <w:t>抵免學分之申請，應於入（轉）學當學年第一學期一次辦理完畢。申請日期依報到或註冊須知所訂日期為準，逾期不受理。惟合於第一條第四款規定者，至遲須於取得成績或學分證明後之次學期（年）加退選截止前辦理完畢。</w:t>
      </w:r>
    </w:p>
    <w:p w:rsidR="00763F2D" w:rsidRDefault="00763F2D" w:rsidP="00763F2D">
      <w:pPr>
        <w:overflowPunct w:val="0"/>
        <w:autoSpaceDE w:val="0"/>
        <w:snapToGrid w:val="0"/>
        <w:spacing w:after="90" w:line="400" w:lineRule="exact"/>
        <w:ind w:left="1560" w:hanging="1560"/>
        <w:jc w:val="both"/>
        <w:textAlignment w:val="center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第</w:t>
      </w:r>
      <w:r>
        <w:rPr>
          <w:rFonts w:ascii="Times New Roman" w:eastAsia="標楷體" w:hAnsi="Times New Roman"/>
          <w:sz w:val="26"/>
          <w:szCs w:val="26"/>
        </w:rPr>
        <w:t xml:space="preserve">  </w:t>
      </w:r>
      <w:r>
        <w:rPr>
          <w:rFonts w:ascii="Times New Roman" w:eastAsia="標楷體" w:hAnsi="Times New Roman"/>
          <w:sz w:val="26"/>
          <w:szCs w:val="26"/>
        </w:rPr>
        <w:t>三</w:t>
      </w:r>
      <w:r>
        <w:rPr>
          <w:rFonts w:ascii="Times New Roman" w:eastAsia="標楷體" w:hAnsi="Times New Roman"/>
          <w:sz w:val="26"/>
          <w:szCs w:val="26"/>
        </w:rPr>
        <w:t xml:space="preserve">  </w:t>
      </w:r>
      <w:r>
        <w:rPr>
          <w:rFonts w:ascii="Times New Roman" w:eastAsia="標楷體" w:hAnsi="Times New Roman"/>
          <w:sz w:val="26"/>
          <w:szCs w:val="26"/>
        </w:rPr>
        <w:t>條</w:t>
      </w:r>
      <w:r>
        <w:rPr>
          <w:rFonts w:ascii="Times New Roman" w:eastAsia="標楷體" w:hAnsi="Times New Roman"/>
          <w:sz w:val="26"/>
          <w:szCs w:val="26"/>
        </w:rPr>
        <w:tab/>
      </w:r>
      <w:r>
        <w:rPr>
          <w:rFonts w:ascii="Times New Roman" w:eastAsia="標楷體" w:hAnsi="Times New Roman"/>
          <w:sz w:val="26"/>
          <w:szCs w:val="26"/>
        </w:rPr>
        <w:t>學士班須甄試及格始可抵免之科目，應於加退選日期截止前完成審核程序；否則，該學期所選學分數，除須甄試者外，應達該學期修習下限學分規定，以免甄試及格而退選後，造成所修學分不符下限規定。</w:t>
      </w:r>
    </w:p>
    <w:p w:rsidR="00763F2D" w:rsidRDefault="00763F2D" w:rsidP="00763F2D">
      <w:pPr>
        <w:overflowPunct w:val="0"/>
        <w:autoSpaceDE w:val="0"/>
        <w:snapToGrid w:val="0"/>
        <w:spacing w:after="90" w:line="400" w:lineRule="exact"/>
        <w:ind w:left="1560" w:hanging="1560"/>
        <w:jc w:val="both"/>
        <w:textAlignment w:val="center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第</w:t>
      </w:r>
      <w:r>
        <w:rPr>
          <w:rFonts w:ascii="Times New Roman" w:eastAsia="標楷體" w:hAnsi="Times New Roman"/>
          <w:sz w:val="26"/>
          <w:szCs w:val="26"/>
        </w:rPr>
        <w:t xml:space="preserve">  </w:t>
      </w:r>
      <w:r>
        <w:rPr>
          <w:rFonts w:ascii="Times New Roman" w:eastAsia="標楷體" w:hAnsi="Times New Roman"/>
          <w:sz w:val="26"/>
          <w:szCs w:val="26"/>
        </w:rPr>
        <w:t>四</w:t>
      </w:r>
      <w:r>
        <w:rPr>
          <w:rFonts w:ascii="Times New Roman" w:eastAsia="標楷體" w:hAnsi="Times New Roman"/>
          <w:sz w:val="26"/>
          <w:szCs w:val="26"/>
        </w:rPr>
        <w:t xml:space="preserve">  </w:t>
      </w:r>
      <w:r>
        <w:rPr>
          <w:rFonts w:ascii="Times New Roman" w:eastAsia="標楷體" w:hAnsi="Times New Roman"/>
          <w:sz w:val="26"/>
          <w:szCs w:val="26"/>
        </w:rPr>
        <w:t>條</w:t>
      </w:r>
      <w:r>
        <w:rPr>
          <w:rFonts w:ascii="Times New Roman" w:eastAsia="標楷體" w:hAnsi="Times New Roman"/>
          <w:sz w:val="26"/>
          <w:szCs w:val="26"/>
        </w:rPr>
        <w:tab/>
      </w:r>
      <w:r>
        <w:rPr>
          <w:rFonts w:ascii="Times New Roman" w:eastAsia="標楷體" w:hAnsi="Times New Roman"/>
          <w:sz w:val="26"/>
          <w:szCs w:val="26"/>
        </w:rPr>
        <w:t>抵免學分之學士班學生，得依其抵免學分申請提高編級。抵免四十學分以上者得編入二年級、抵免七十八學分以上者得編入三年級、抵免一一０學分以上者得編入四年級，但二專及五專畢業生最高得編入三年級，大學部退學學生最高得編入退學之年級。編入年級由各學系、學位學程裁定，但至少須修業一年，始可畢業。</w:t>
      </w:r>
    </w:p>
    <w:p w:rsidR="00763F2D" w:rsidRDefault="00763F2D" w:rsidP="00763F2D">
      <w:pPr>
        <w:overflowPunct w:val="0"/>
        <w:autoSpaceDE w:val="0"/>
        <w:snapToGrid w:val="0"/>
        <w:spacing w:after="90" w:line="400" w:lineRule="exact"/>
        <w:ind w:left="1560"/>
        <w:jc w:val="both"/>
        <w:textAlignment w:val="center"/>
      </w:pPr>
      <w:r>
        <w:rPr>
          <w:rFonts w:ascii="Times New Roman" w:eastAsia="標楷體" w:hAnsi="Times New Roman"/>
          <w:sz w:val="26"/>
          <w:szCs w:val="26"/>
        </w:rPr>
        <w:t>以香港副學士</w:t>
      </w: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或高級文憑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  <w:lang w:eastAsia="zh-HK"/>
        </w:rPr>
        <w:t>資格</w:t>
      </w:r>
      <w:r>
        <w:rPr>
          <w:rFonts w:ascii="Times New Roman" w:eastAsia="標楷體" w:hAnsi="Times New Roman"/>
          <w:sz w:val="26"/>
          <w:szCs w:val="26"/>
        </w:rPr>
        <w:t>入學為本校學士班者，依本校學則及學生抵免學分辦法規定申請學分抵免並經各學系、學位學程核准後，至多得以提高編級修讀三年級。</w:t>
      </w:r>
    </w:p>
    <w:p w:rsidR="00763F2D" w:rsidRDefault="00763F2D" w:rsidP="00763F2D">
      <w:pPr>
        <w:overflowPunct w:val="0"/>
        <w:autoSpaceDE w:val="0"/>
        <w:snapToGrid w:val="0"/>
        <w:spacing w:after="90" w:line="400" w:lineRule="exact"/>
        <w:ind w:left="1560" w:hanging="1560"/>
        <w:jc w:val="both"/>
        <w:textAlignment w:val="center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第</w:t>
      </w:r>
      <w:r>
        <w:rPr>
          <w:rFonts w:ascii="Times New Roman" w:eastAsia="標楷體" w:hAnsi="Times New Roman"/>
          <w:sz w:val="26"/>
          <w:szCs w:val="26"/>
        </w:rPr>
        <w:t xml:space="preserve">  </w:t>
      </w:r>
      <w:r>
        <w:rPr>
          <w:rFonts w:ascii="Times New Roman" w:eastAsia="標楷體" w:hAnsi="Times New Roman"/>
          <w:sz w:val="26"/>
          <w:szCs w:val="26"/>
        </w:rPr>
        <w:t>五</w:t>
      </w:r>
      <w:r>
        <w:rPr>
          <w:rFonts w:ascii="Times New Roman" w:eastAsia="標楷體" w:hAnsi="Times New Roman"/>
          <w:sz w:val="26"/>
          <w:szCs w:val="26"/>
        </w:rPr>
        <w:t xml:space="preserve">  </w:t>
      </w:r>
      <w:r>
        <w:rPr>
          <w:rFonts w:ascii="Times New Roman" w:eastAsia="標楷體" w:hAnsi="Times New Roman"/>
          <w:sz w:val="26"/>
          <w:szCs w:val="26"/>
        </w:rPr>
        <w:t>條</w:t>
      </w:r>
      <w:r>
        <w:rPr>
          <w:rFonts w:ascii="Times New Roman" w:eastAsia="標楷體" w:hAnsi="Times New Roman"/>
          <w:sz w:val="26"/>
          <w:szCs w:val="26"/>
        </w:rPr>
        <w:tab/>
      </w:r>
      <w:r>
        <w:rPr>
          <w:rFonts w:ascii="Times New Roman" w:eastAsia="標楷體" w:hAnsi="Times New Roman"/>
          <w:sz w:val="26"/>
          <w:szCs w:val="26"/>
        </w:rPr>
        <w:t>五專一至三年級等同或類同高中高職課程者，不得抵免，其他課程學分申請抵免者，應從嚴處理。</w:t>
      </w:r>
    </w:p>
    <w:p w:rsidR="00763F2D" w:rsidRDefault="00763F2D" w:rsidP="00763F2D">
      <w:pPr>
        <w:overflowPunct w:val="0"/>
        <w:autoSpaceDE w:val="0"/>
        <w:snapToGrid w:val="0"/>
        <w:spacing w:after="90" w:line="400" w:lineRule="exact"/>
        <w:ind w:left="1560" w:hanging="1560"/>
        <w:jc w:val="both"/>
        <w:textAlignment w:val="center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第</w:t>
      </w:r>
      <w:r>
        <w:rPr>
          <w:rFonts w:ascii="Times New Roman" w:eastAsia="標楷體" w:hAnsi="Times New Roman"/>
          <w:sz w:val="26"/>
          <w:szCs w:val="26"/>
        </w:rPr>
        <w:t xml:space="preserve">  </w:t>
      </w:r>
      <w:r>
        <w:rPr>
          <w:rFonts w:ascii="Times New Roman" w:eastAsia="標楷體" w:hAnsi="Times New Roman"/>
          <w:sz w:val="26"/>
          <w:szCs w:val="26"/>
        </w:rPr>
        <w:t>六</w:t>
      </w:r>
      <w:r>
        <w:rPr>
          <w:rFonts w:ascii="Times New Roman" w:eastAsia="標楷體" w:hAnsi="Times New Roman"/>
          <w:sz w:val="26"/>
          <w:szCs w:val="26"/>
        </w:rPr>
        <w:t xml:space="preserve">  </w:t>
      </w:r>
      <w:r>
        <w:rPr>
          <w:rFonts w:ascii="Times New Roman" w:eastAsia="標楷體" w:hAnsi="Times New Roman"/>
          <w:sz w:val="26"/>
          <w:szCs w:val="26"/>
        </w:rPr>
        <w:t>條</w:t>
      </w:r>
      <w:r>
        <w:rPr>
          <w:rFonts w:ascii="Times New Roman" w:eastAsia="標楷體" w:hAnsi="Times New Roman"/>
          <w:sz w:val="26"/>
          <w:szCs w:val="26"/>
        </w:rPr>
        <w:tab/>
      </w:r>
      <w:r>
        <w:rPr>
          <w:rFonts w:ascii="Times New Roman" w:eastAsia="標楷體" w:hAnsi="Times New Roman"/>
          <w:sz w:val="26"/>
          <w:szCs w:val="26"/>
        </w:rPr>
        <w:t>重考或重新申請入學學生之服務學習及體育課程不予抵免，惟原就讀本校者，得予抵免。</w:t>
      </w:r>
    </w:p>
    <w:p w:rsidR="00763F2D" w:rsidRDefault="00763F2D" w:rsidP="00763F2D">
      <w:pPr>
        <w:overflowPunct w:val="0"/>
        <w:autoSpaceDE w:val="0"/>
        <w:snapToGrid w:val="0"/>
        <w:spacing w:after="90" w:line="400" w:lineRule="exact"/>
        <w:ind w:left="1560" w:hanging="1560"/>
        <w:jc w:val="both"/>
        <w:textAlignment w:val="center"/>
      </w:pPr>
      <w:r>
        <w:rPr>
          <w:rFonts w:ascii="Times New Roman" w:eastAsia="標楷體" w:hAnsi="Times New Roman"/>
          <w:sz w:val="26"/>
          <w:szCs w:val="26"/>
        </w:rPr>
        <w:t>第</w:t>
      </w:r>
      <w:r>
        <w:rPr>
          <w:rFonts w:ascii="Times New Roman" w:eastAsia="標楷體" w:hAnsi="Times New Roman"/>
          <w:sz w:val="26"/>
          <w:szCs w:val="26"/>
        </w:rPr>
        <w:t xml:space="preserve">  </w:t>
      </w:r>
      <w:r>
        <w:rPr>
          <w:rFonts w:ascii="Times New Roman" w:eastAsia="標楷體" w:hAnsi="Times New Roman"/>
          <w:sz w:val="26"/>
          <w:szCs w:val="26"/>
        </w:rPr>
        <w:t>七</w:t>
      </w:r>
      <w:r>
        <w:rPr>
          <w:rFonts w:ascii="Times New Roman" w:eastAsia="標楷體" w:hAnsi="Times New Roman"/>
          <w:sz w:val="26"/>
          <w:szCs w:val="26"/>
        </w:rPr>
        <w:t xml:space="preserve">  </w:t>
      </w:r>
      <w:r>
        <w:rPr>
          <w:rFonts w:ascii="Times New Roman" w:eastAsia="標楷體" w:hAnsi="Times New Roman"/>
          <w:sz w:val="26"/>
          <w:szCs w:val="26"/>
        </w:rPr>
        <w:t>條</w:t>
      </w:r>
      <w:r>
        <w:rPr>
          <w:rFonts w:ascii="Times New Roman" w:eastAsia="標楷體" w:hAnsi="Times New Roman"/>
          <w:sz w:val="26"/>
          <w:szCs w:val="26"/>
        </w:rPr>
        <w:tab/>
      </w:r>
      <w:r>
        <w:rPr>
          <w:rFonts w:ascii="Times New Roman" w:eastAsia="標楷體" w:hAnsi="Times New Roman"/>
          <w:sz w:val="26"/>
          <w:szCs w:val="26"/>
        </w:rPr>
        <w:t>本辦法第一條第一項學生，經核准轉系、</w:t>
      </w:r>
      <w:r>
        <w:rPr>
          <w:rFonts w:ascii="Times New Roman" w:eastAsia="標楷體" w:hAnsi="Times New Roman"/>
          <w:sz w:val="26"/>
          <w:szCs w:val="26"/>
          <w:lang w:eastAsia="zh-HK"/>
        </w:rPr>
        <w:t>轉</w:t>
      </w:r>
      <w:r>
        <w:rPr>
          <w:rFonts w:ascii="Times New Roman" w:eastAsia="標楷體" w:hAnsi="Times New Roman"/>
          <w:sz w:val="26"/>
          <w:szCs w:val="26"/>
        </w:rPr>
        <w:t>學位學程、修讀輔系、輔學位學程、修</w:t>
      </w:r>
      <w:r>
        <w:rPr>
          <w:rFonts w:ascii="Times New Roman" w:eastAsia="標楷體" w:hAnsi="Times New Roman"/>
          <w:sz w:val="26"/>
          <w:szCs w:val="26"/>
          <w:lang w:eastAsia="zh-HK"/>
        </w:rPr>
        <w:t>讀</w:t>
      </w:r>
      <w:r>
        <w:rPr>
          <w:rFonts w:ascii="Times New Roman" w:eastAsia="標楷體" w:hAnsi="Times New Roman"/>
          <w:sz w:val="26"/>
          <w:szCs w:val="26"/>
        </w:rPr>
        <w:t>雙主修</w:t>
      </w:r>
      <w:r>
        <w:rPr>
          <w:rFonts w:ascii="Times New Roman" w:eastAsia="標楷體" w:hAnsi="Times New Roman"/>
          <w:sz w:val="26"/>
          <w:szCs w:val="26"/>
          <w:lang w:eastAsia="zh-HK"/>
        </w:rPr>
        <w:t>或放棄雙重學籍</w:t>
      </w:r>
      <w:r>
        <w:rPr>
          <w:rFonts w:ascii="Times New Roman" w:eastAsia="標楷體" w:hAnsi="Times New Roman"/>
          <w:sz w:val="26"/>
          <w:szCs w:val="26"/>
        </w:rPr>
        <w:t>者，得再次申請抵免科目學分。但不得更改原抵免之科目學分，亦不得再申請提高編級。</w:t>
      </w:r>
    </w:p>
    <w:p w:rsidR="00763F2D" w:rsidRDefault="00763F2D" w:rsidP="00763F2D">
      <w:pPr>
        <w:overflowPunct w:val="0"/>
        <w:autoSpaceDE w:val="0"/>
        <w:snapToGrid w:val="0"/>
        <w:spacing w:after="90" w:line="400" w:lineRule="exact"/>
        <w:ind w:left="1560" w:hanging="1560"/>
        <w:jc w:val="both"/>
        <w:textAlignment w:val="center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第</w:t>
      </w:r>
      <w:r>
        <w:rPr>
          <w:rFonts w:ascii="Times New Roman" w:eastAsia="標楷體" w:hAnsi="Times New Roman"/>
          <w:sz w:val="26"/>
          <w:szCs w:val="26"/>
        </w:rPr>
        <w:t xml:space="preserve">  </w:t>
      </w:r>
      <w:r>
        <w:rPr>
          <w:rFonts w:ascii="Times New Roman" w:eastAsia="標楷體" w:hAnsi="Times New Roman"/>
          <w:sz w:val="26"/>
          <w:szCs w:val="26"/>
        </w:rPr>
        <w:t>八</w:t>
      </w:r>
      <w:r>
        <w:rPr>
          <w:rFonts w:ascii="Times New Roman" w:eastAsia="標楷體" w:hAnsi="Times New Roman"/>
          <w:sz w:val="26"/>
          <w:szCs w:val="26"/>
        </w:rPr>
        <w:t xml:space="preserve">  </w:t>
      </w:r>
      <w:r>
        <w:rPr>
          <w:rFonts w:ascii="Times New Roman" w:eastAsia="標楷體" w:hAnsi="Times New Roman"/>
          <w:sz w:val="26"/>
          <w:szCs w:val="26"/>
        </w:rPr>
        <w:t>條</w:t>
      </w:r>
      <w:r>
        <w:rPr>
          <w:rFonts w:ascii="Times New Roman" w:eastAsia="標楷體" w:hAnsi="Times New Roman"/>
          <w:sz w:val="26"/>
          <w:szCs w:val="26"/>
        </w:rPr>
        <w:tab/>
      </w:r>
      <w:r>
        <w:rPr>
          <w:rFonts w:ascii="Times New Roman" w:eastAsia="標楷體" w:hAnsi="Times New Roman"/>
          <w:sz w:val="26"/>
          <w:szCs w:val="26"/>
        </w:rPr>
        <w:t>抵免學分之審核，必修科目（含通識科目）、本系、所、學位學程專業科目、輔系、所、學位學程科目、雙主修科目分別由各開課單位負責審核；其他科目經本系、所、學位學程同意後轉請相關開課單位審核；如有情況特殊者，學生得檢具說明送請教務長審核。抵免學分之複核由教務處負責辦理。</w:t>
      </w:r>
    </w:p>
    <w:p w:rsidR="00763F2D" w:rsidRDefault="00763F2D" w:rsidP="00763F2D">
      <w:pPr>
        <w:overflowPunct w:val="0"/>
        <w:autoSpaceDE w:val="0"/>
        <w:snapToGrid w:val="0"/>
        <w:spacing w:after="90" w:line="400" w:lineRule="exact"/>
        <w:ind w:left="1560" w:hanging="1560"/>
        <w:jc w:val="both"/>
        <w:textAlignment w:val="center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第</w:t>
      </w:r>
      <w:r>
        <w:rPr>
          <w:rFonts w:ascii="Times New Roman" w:eastAsia="標楷體" w:hAnsi="Times New Roman"/>
          <w:sz w:val="26"/>
          <w:szCs w:val="26"/>
        </w:rPr>
        <w:t xml:space="preserve">  </w:t>
      </w:r>
      <w:r>
        <w:rPr>
          <w:rFonts w:ascii="Times New Roman" w:eastAsia="標楷體" w:hAnsi="Times New Roman"/>
          <w:sz w:val="26"/>
          <w:szCs w:val="26"/>
        </w:rPr>
        <w:t>九</w:t>
      </w:r>
      <w:r>
        <w:rPr>
          <w:rFonts w:ascii="Times New Roman" w:eastAsia="標楷體" w:hAnsi="Times New Roman"/>
          <w:sz w:val="26"/>
          <w:szCs w:val="26"/>
        </w:rPr>
        <w:t xml:space="preserve">  </w:t>
      </w:r>
      <w:r>
        <w:rPr>
          <w:rFonts w:ascii="Times New Roman" w:eastAsia="標楷體" w:hAnsi="Times New Roman"/>
          <w:sz w:val="26"/>
          <w:szCs w:val="26"/>
        </w:rPr>
        <w:t>條</w:t>
      </w:r>
      <w:r>
        <w:rPr>
          <w:rFonts w:ascii="Times New Roman" w:eastAsia="標楷體" w:hAnsi="Times New Roman"/>
          <w:sz w:val="26"/>
          <w:szCs w:val="26"/>
        </w:rPr>
        <w:tab/>
      </w:r>
      <w:r>
        <w:rPr>
          <w:rFonts w:ascii="Times New Roman" w:eastAsia="標楷體" w:hAnsi="Times New Roman"/>
          <w:sz w:val="26"/>
          <w:szCs w:val="26"/>
        </w:rPr>
        <w:t>學士班必修科目之抵免，其學分數不同時之處理原則：</w:t>
      </w:r>
    </w:p>
    <w:p w:rsidR="00763F2D" w:rsidRDefault="00763F2D" w:rsidP="00763F2D">
      <w:pPr>
        <w:widowControl/>
        <w:overflowPunct w:val="0"/>
        <w:autoSpaceDE w:val="0"/>
        <w:snapToGrid w:val="0"/>
        <w:spacing w:after="90" w:line="400" w:lineRule="exact"/>
        <w:ind w:left="2080" w:hanging="520"/>
        <w:jc w:val="both"/>
        <w:textAlignment w:val="center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一、以少抵多者：抵免後，以少學分登記。不足之學分應補足所差科目學分，或經系、所、學位學程同意修習相關課程。</w:t>
      </w:r>
    </w:p>
    <w:p w:rsidR="00763F2D" w:rsidRDefault="00763F2D" w:rsidP="00763F2D">
      <w:pPr>
        <w:widowControl/>
        <w:overflowPunct w:val="0"/>
        <w:autoSpaceDE w:val="0"/>
        <w:snapToGrid w:val="0"/>
        <w:spacing w:after="90" w:line="400" w:lineRule="exact"/>
        <w:ind w:left="2080" w:hanging="520"/>
        <w:jc w:val="both"/>
        <w:textAlignment w:val="center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二、以多抵少者：抵免後，以少學分登記。</w:t>
      </w:r>
    </w:p>
    <w:p w:rsidR="00763F2D" w:rsidRDefault="00763F2D" w:rsidP="00763F2D">
      <w:pPr>
        <w:overflowPunct w:val="0"/>
        <w:autoSpaceDE w:val="0"/>
        <w:snapToGrid w:val="0"/>
        <w:spacing w:after="90" w:line="400" w:lineRule="exact"/>
        <w:ind w:left="1560" w:hanging="1560"/>
        <w:jc w:val="both"/>
        <w:textAlignment w:val="center"/>
      </w:pPr>
      <w:r>
        <w:rPr>
          <w:rFonts w:ascii="Times New Roman" w:eastAsia="標楷體" w:hAnsi="Times New Roman"/>
          <w:sz w:val="26"/>
          <w:szCs w:val="26"/>
        </w:rPr>
        <w:t>第</w:t>
      </w:r>
      <w:r>
        <w:rPr>
          <w:rFonts w:ascii="Times New Roman" w:eastAsia="標楷體" w:hAnsi="Times New Roman"/>
          <w:sz w:val="26"/>
          <w:szCs w:val="26"/>
        </w:rPr>
        <w:t xml:space="preserve">  </w:t>
      </w:r>
      <w:r>
        <w:rPr>
          <w:rFonts w:ascii="Times New Roman" w:eastAsia="標楷體" w:hAnsi="Times New Roman"/>
          <w:sz w:val="26"/>
          <w:szCs w:val="26"/>
        </w:rPr>
        <w:t>十</w:t>
      </w:r>
      <w:r>
        <w:rPr>
          <w:rFonts w:ascii="Times New Roman" w:eastAsia="標楷體" w:hAnsi="Times New Roman"/>
          <w:sz w:val="26"/>
          <w:szCs w:val="26"/>
        </w:rPr>
        <w:t xml:space="preserve">  </w:t>
      </w:r>
      <w:r>
        <w:rPr>
          <w:rFonts w:ascii="Times New Roman" w:eastAsia="標楷體" w:hAnsi="Times New Roman"/>
          <w:sz w:val="26"/>
          <w:szCs w:val="26"/>
        </w:rPr>
        <w:t>條</w:t>
      </w:r>
      <w:r>
        <w:rPr>
          <w:rFonts w:ascii="Times New Roman" w:eastAsia="標楷體" w:hAnsi="Times New Roman"/>
          <w:sz w:val="26"/>
          <w:szCs w:val="26"/>
        </w:rPr>
        <w:tab/>
      </w:r>
      <w:r>
        <w:rPr>
          <w:rFonts w:ascii="Times New Roman" w:eastAsia="標楷體" w:hAnsi="Times New Roman"/>
          <w:sz w:val="26"/>
          <w:szCs w:val="26"/>
          <w:lang w:eastAsia="zh-HK"/>
        </w:rPr>
        <w:t>學生以修習推廣教育學分班取得之學分進行</w:t>
      </w:r>
      <w:r>
        <w:rPr>
          <w:rFonts w:ascii="Times New Roman" w:eastAsia="標楷體" w:hAnsi="Times New Roman"/>
          <w:sz w:val="26"/>
          <w:szCs w:val="26"/>
        </w:rPr>
        <w:t>抵免後，</w:t>
      </w:r>
      <w:r>
        <w:rPr>
          <w:rFonts w:ascii="Times New Roman" w:eastAsia="標楷體" w:hAnsi="Times New Roman"/>
          <w:sz w:val="26"/>
          <w:szCs w:val="26"/>
          <w:lang w:eastAsia="zh-HK"/>
        </w:rPr>
        <w:t>其</w:t>
      </w:r>
      <w:r>
        <w:rPr>
          <w:rFonts w:ascii="Times New Roman" w:eastAsia="標楷體" w:hAnsi="Times New Roman"/>
          <w:sz w:val="26"/>
          <w:szCs w:val="26"/>
        </w:rPr>
        <w:t>在校修業，不得少於該學制修業期限及畢業應修學分數二分之一，且不得少於</w:t>
      </w:r>
      <w:r>
        <w:rPr>
          <w:rFonts w:ascii="Times New Roman" w:eastAsia="標楷體" w:hAnsi="Times New Roman"/>
          <w:sz w:val="26"/>
          <w:szCs w:val="26"/>
        </w:rPr>
        <w:t>1</w:t>
      </w:r>
      <w:r>
        <w:rPr>
          <w:rFonts w:ascii="Times New Roman" w:eastAsia="標楷體" w:hAnsi="Times New Roman"/>
          <w:sz w:val="26"/>
          <w:szCs w:val="26"/>
        </w:rPr>
        <w:t>年。</w:t>
      </w:r>
    </w:p>
    <w:p w:rsidR="00763F2D" w:rsidRDefault="00763F2D" w:rsidP="00763F2D">
      <w:pPr>
        <w:overflowPunct w:val="0"/>
        <w:autoSpaceDE w:val="0"/>
        <w:snapToGrid w:val="0"/>
        <w:spacing w:after="90" w:line="400" w:lineRule="exact"/>
        <w:ind w:left="1560"/>
        <w:jc w:val="both"/>
        <w:textAlignment w:val="center"/>
      </w:pPr>
      <w:r>
        <w:rPr>
          <w:rFonts w:ascii="Times New Roman" w:eastAsia="標楷體" w:hAnsi="Times New Roman"/>
          <w:sz w:val="26"/>
          <w:szCs w:val="26"/>
        </w:rPr>
        <w:t>學生以遠距教學方式取得之推廣教育學分</w:t>
      </w:r>
      <w:r>
        <w:rPr>
          <w:rFonts w:ascii="Times New Roman" w:eastAsia="標楷體" w:hAnsi="Times New Roman"/>
          <w:sz w:val="26"/>
          <w:szCs w:val="26"/>
          <w:lang w:eastAsia="zh-HK"/>
        </w:rPr>
        <w:t>進行</w:t>
      </w:r>
      <w:r>
        <w:rPr>
          <w:rFonts w:ascii="Times New Roman" w:eastAsia="標楷體" w:hAnsi="Times New Roman"/>
          <w:sz w:val="26"/>
          <w:szCs w:val="26"/>
        </w:rPr>
        <w:t>抵免，其</w:t>
      </w:r>
      <w:r>
        <w:rPr>
          <w:rFonts w:ascii="Times New Roman" w:eastAsia="標楷體" w:hAnsi="Times New Roman"/>
          <w:sz w:val="26"/>
          <w:szCs w:val="26"/>
          <w:lang w:eastAsia="zh-HK"/>
        </w:rPr>
        <w:t>抵免之</w:t>
      </w:r>
      <w:r>
        <w:rPr>
          <w:rFonts w:ascii="Times New Roman" w:eastAsia="標楷體" w:hAnsi="Times New Roman"/>
          <w:sz w:val="26"/>
          <w:szCs w:val="26"/>
        </w:rPr>
        <w:t>學分數已超過</w:t>
      </w:r>
      <w:r>
        <w:rPr>
          <w:rFonts w:ascii="Times New Roman" w:eastAsia="標楷體" w:hAnsi="Times New Roman"/>
          <w:sz w:val="26"/>
          <w:szCs w:val="26"/>
          <w:lang w:eastAsia="zh-HK"/>
        </w:rPr>
        <w:t>該學制班別規定之</w:t>
      </w:r>
      <w:r>
        <w:rPr>
          <w:rFonts w:ascii="Times New Roman" w:eastAsia="標楷體" w:hAnsi="Times New Roman"/>
          <w:sz w:val="26"/>
          <w:szCs w:val="26"/>
        </w:rPr>
        <w:t>畢業總學分數三分之一者，學校應造冊報</w:t>
      </w:r>
      <w:r>
        <w:rPr>
          <w:rFonts w:ascii="Times New Roman" w:eastAsia="標楷體" w:hAnsi="Times New Roman"/>
          <w:sz w:val="26"/>
          <w:szCs w:val="26"/>
          <w:lang w:eastAsia="zh-HK"/>
        </w:rPr>
        <w:t>教育</w:t>
      </w:r>
      <w:r>
        <w:rPr>
          <w:rFonts w:ascii="Times New Roman" w:eastAsia="標楷體" w:hAnsi="Times New Roman"/>
          <w:sz w:val="26"/>
          <w:szCs w:val="26"/>
        </w:rPr>
        <w:t>部備查。</w:t>
      </w:r>
      <w:r>
        <w:rPr>
          <w:rFonts w:ascii="Times New Roman" w:eastAsia="標楷體" w:hAnsi="Times New Roman"/>
          <w:sz w:val="26"/>
          <w:szCs w:val="26"/>
          <w:lang w:eastAsia="zh-HK"/>
        </w:rPr>
        <w:t>學生採計為畢業總學分數中之遠距教學課程學分數</w:t>
      </w: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  <w:lang w:eastAsia="zh-HK"/>
        </w:rPr>
        <w:t>含抵免及在本校修習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  <w:lang w:eastAsia="zh-HK"/>
        </w:rPr>
        <w:t>，不得超過畢業總學分數之二分之一。</w:t>
      </w:r>
    </w:p>
    <w:p w:rsidR="00763F2D" w:rsidRDefault="00763F2D" w:rsidP="00763F2D">
      <w:pPr>
        <w:overflowPunct w:val="0"/>
        <w:autoSpaceDE w:val="0"/>
        <w:snapToGrid w:val="0"/>
        <w:spacing w:after="90" w:line="400" w:lineRule="exact"/>
        <w:ind w:left="1560"/>
        <w:jc w:val="both"/>
        <w:textAlignment w:val="center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研究生可抵免之學分總數，以應修畢業學分數三分之二為限。</w:t>
      </w:r>
    </w:p>
    <w:p w:rsidR="00763F2D" w:rsidRDefault="00763F2D" w:rsidP="00763F2D">
      <w:pPr>
        <w:overflowPunct w:val="0"/>
        <w:autoSpaceDE w:val="0"/>
        <w:snapToGrid w:val="0"/>
        <w:spacing w:after="90" w:line="400" w:lineRule="exact"/>
        <w:ind w:left="1560" w:hanging="1560"/>
        <w:jc w:val="both"/>
        <w:textAlignment w:val="center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第</w:t>
      </w:r>
      <w:r>
        <w:rPr>
          <w:rFonts w:ascii="Times New Roman" w:eastAsia="標楷體" w:hAnsi="Times New Roman"/>
          <w:sz w:val="26"/>
          <w:szCs w:val="26"/>
        </w:rPr>
        <w:t xml:space="preserve"> </w:t>
      </w:r>
      <w:r>
        <w:rPr>
          <w:rFonts w:ascii="Times New Roman" w:eastAsia="標楷體" w:hAnsi="Times New Roman"/>
          <w:sz w:val="26"/>
          <w:szCs w:val="26"/>
        </w:rPr>
        <w:t>十一</w:t>
      </w:r>
      <w:r>
        <w:rPr>
          <w:rFonts w:ascii="Times New Roman" w:eastAsia="標楷體" w:hAnsi="Times New Roman"/>
          <w:sz w:val="26"/>
          <w:szCs w:val="26"/>
        </w:rPr>
        <w:t xml:space="preserve"> </w:t>
      </w:r>
      <w:r>
        <w:rPr>
          <w:rFonts w:ascii="Times New Roman" w:eastAsia="標楷體" w:hAnsi="Times New Roman"/>
          <w:sz w:val="26"/>
          <w:szCs w:val="26"/>
        </w:rPr>
        <w:t>條</w:t>
      </w:r>
      <w:r>
        <w:rPr>
          <w:rFonts w:ascii="Times New Roman" w:eastAsia="標楷體" w:hAnsi="Times New Roman"/>
          <w:sz w:val="26"/>
          <w:szCs w:val="26"/>
        </w:rPr>
        <w:tab/>
      </w:r>
      <w:r>
        <w:rPr>
          <w:rFonts w:ascii="Times New Roman" w:eastAsia="標楷體" w:hAnsi="Times New Roman"/>
          <w:sz w:val="26"/>
          <w:szCs w:val="26"/>
        </w:rPr>
        <w:t>曾在境外大學院校修讀之科目學分，得依本辦法有關規定申請抵免，其學分轉換以授課時數及修課內容作為學分換算及科目抵免之原則。</w:t>
      </w:r>
    </w:p>
    <w:p w:rsidR="00763F2D" w:rsidRDefault="00763F2D" w:rsidP="00763F2D">
      <w:pPr>
        <w:overflowPunct w:val="0"/>
        <w:autoSpaceDE w:val="0"/>
        <w:snapToGrid w:val="0"/>
        <w:spacing w:after="90" w:line="400" w:lineRule="exact"/>
        <w:ind w:left="1560"/>
        <w:jc w:val="both"/>
        <w:textAlignment w:val="center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若出國修習的學校係採歐洲學分互認系統（</w:t>
      </w:r>
      <w:r>
        <w:rPr>
          <w:rFonts w:ascii="Times New Roman" w:eastAsia="標楷體" w:hAnsi="Times New Roman"/>
          <w:sz w:val="26"/>
          <w:szCs w:val="26"/>
        </w:rPr>
        <w:t>European Credit Transfer and Accumulation System</w:t>
      </w:r>
      <w:r>
        <w:rPr>
          <w:rFonts w:ascii="Times New Roman" w:eastAsia="標楷體" w:hAnsi="Times New Roman"/>
          <w:sz w:val="26"/>
          <w:szCs w:val="26"/>
        </w:rPr>
        <w:t>，</w:t>
      </w:r>
      <w:r>
        <w:rPr>
          <w:rFonts w:ascii="Times New Roman" w:eastAsia="標楷體" w:hAnsi="Times New Roman"/>
          <w:sz w:val="26"/>
          <w:szCs w:val="26"/>
        </w:rPr>
        <w:t>ECTS</w:t>
      </w:r>
      <w:r>
        <w:rPr>
          <w:rFonts w:ascii="Times New Roman" w:eastAsia="標楷體" w:hAnsi="Times New Roman"/>
          <w:sz w:val="26"/>
          <w:szCs w:val="26"/>
        </w:rPr>
        <w:t>，英國大學除外），</w:t>
      </w:r>
      <w:r>
        <w:rPr>
          <w:rFonts w:ascii="Times New Roman" w:eastAsia="標楷體" w:hAnsi="Times New Roman"/>
          <w:sz w:val="26"/>
          <w:szCs w:val="26"/>
        </w:rPr>
        <w:t xml:space="preserve"> ECTS</w:t>
      </w:r>
      <w:r>
        <w:rPr>
          <w:rFonts w:ascii="Times New Roman" w:eastAsia="標楷體" w:hAnsi="Times New Roman"/>
          <w:sz w:val="26"/>
          <w:szCs w:val="26"/>
        </w:rPr>
        <w:t>的學分以三分之二計算，取整數（四捨五入）；若採英國學分累計及轉換制度（</w:t>
      </w:r>
      <w:r>
        <w:rPr>
          <w:rFonts w:ascii="Times New Roman" w:eastAsia="標楷體" w:hAnsi="Times New Roman"/>
          <w:sz w:val="26"/>
          <w:szCs w:val="26"/>
        </w:rPr>
        <w:t>Credit  Accumulation Transfer Scheme</w:t>
      </w:r>
      <w:r>
        <w:rPr>
          <w:rFonts w:ascii="Times New Roman" w:eastAsia="標楷體" w:hAnsi="Times New Roman"/>
          <w:sz w:val="26"/>
          <w:szCs w:val="26"/>
        </w:rPr>
        <w:t>，</w:t>
      </w:r>
      <w:r>
        <w:rPr>
          <w:rFonts w:ascii="Times New Roman" w:eastAsia="標楷體" w:hAnsi="Times New Roman"/>
          <w:sz w:val="26"/>
          <w:szCs w:val="26"/>
        </w:rPr>
        <w:t>CATS</w:t>
      </w:r>
      <w:r>
        <w:rPr>
          <w:rFonts w:ascii="Times New Roman" w:eastAsia="標楷體" w:hAnsi="Times New Roman"/>
          <w:sz w:val="26"/>
          <w:szCs w:val="26"/>
        </w:rPr>
        <w:t>），</w:t>
      </w:r>
      <w:r>
        <w:rPr>
          <w:rFonts w:ascii="Times New Roman" w:eastAsia="標楷體" w:hAnsi="Times New Roman"/>
          <w:sz w:val="26"/>
          <w:szCs w:val="26"/>
        </w:rPr>
        <w:t>CATS</w:t>
      </w:r>
      <w:r>
        <w:rPr>
          <w:rFonts w:ascii="Times New Roman" w:eastAsia="標楷體" w:hAnsi="Times New Roman"/>
          <w:sz w:val="26"/>
          <w:szCs w:val="26"/>
        </w:rPr>
        <w:t>的學分以三分之一計算，取整數（四捨五入）。</w:t>
      </w:r>
    </w:p>
    <w:p w:rsidR="00763F2D" w:rsidRDefault="00763F2D" w:rsidP="00763F2D">
      <w:pPr>
        <w:overflowPunct w:val="0"/>
        <w:autoSpaceDE w:val="0"/>
        <w:snapToGrid w:val="0"/>
        <w:spacing w:after="90" w:line="400" w:lineRule="exact"/>
        <w:jc w:val="both"/>
        <w:textAlignment w:val="center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第</w:t>
      </w:r>
      <w:r>
        <w:rPr>
          <w:rFonts w:ascii="Times New Roman" w:eastAsia="標楷體" w:hAnsi="Times New Roman"/>
          <w:sz w:val="26"/>
          <w:szCs w:val="26"/>
        </w:rPr>
        <w:t xml:space="preserve"> </w:t>
      </w:r>
      <w:r>
        <w:rPr>
          <w:rFonts w:ascii="Times New Roman" w:eastAsia="標楷體" w:hAnsi="Times New Roman"/>
          <w:sz w:val="26"/>
          <w:szCs w:val="26"/>
        </w:rPr>
        <w:t>十二</w:t>
      </w:r>
      <w:r>
        <w:rPr>
          <w:rFonts w:ascii="Times New Roman" w:eastAsia="標楷體" w:hAnsi="Times New Roman"/>
          <w:sz w:val="26"/>
          <w:szCs w:val="26"/>
        </w:rPr>
        <w:t xml:space="preserve"> </w:t>
      </w:r>
      <w:r>
        <w:rPr>
          <w:rFonts w:ascii="Times New Roman" w:eastAsia="標楷體" w:hAnsi="Times New Roman"/>
          <w:sz w:val="26"/>
          <w:szCs w:val="26"/>
        </w:rPr>
        <w:t>條</w:t>
      </w:r>
      <w:r>
        <w:rPr>
          <w:rFonts w:ascii="Times New Roman" w:eastAsia="標楷體" w:hAnsi="Times New Roman"/>
          <w:sz w:val="26"/>
          <w:szCs w:val="26"/>
        </w:rPr>
        <w:t xml:space="preserve">  </w:t>
      </w:r>
      <w:r>
        <w:rPr>
          <w:rFonts w:ascii="Times New Roman" w:eastAsia="標楷體" w:hAnsi="Times New Roman"/>
          <w:sz w:val="26"/>
          <w:szCs w:val="26"/>
        </w:rPr>
        <w:t>本辦法經教務會議通過後實施。</w:t>
      </w:r>
    </w:p>
    <w:p w:rsidR="002E6489" w:rsidRPr="00763F2D" w:rsidRDefault="00CA59BF"/>
    <w:sectPr w:rsidR="002E6489" w:rsidRPr="00763F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9BF" w:rsidRDefault="00CA59BF" w:rsidP="007B055C">
      <w:r>
        <w:separator/>
      </w:r>
    </w:p>
  </w:endnote>
  <w:endnote w:type="continuationSeparator" w:id="0">
    <w:p w:rsidR="00CA59BF" w:rsidRDefault="00CA59BF" w:rsidP="007B0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9BF" w:rsidRDefault="00CA59BF" w:rsidP="007B055C">
      <w:r>
        <w:separator/>
      </w:r>
    </w:p>
  </w:footnote>
  <w:footnote w:type="continuationSeparator" w:id="0">
    <w:p w:rsidR="00CA59BF" w:rsidRDefault="00CA59BF" w:rsidP="007B0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F2D"/>
    <w:rsid w:val="003C65D3"/>
    <w:rsid w:val="00634DA7"/>
    <w:rsid w:val="00763F2D"/>
    <w:rsid w:val="007B055C"/>
    <w:rsid w:val="00836B31"/>
    <w:rsid w:val="00CA59BF"/>
    <w:rsid w:val="00E47A7F"/>
    <w:rsid w:val="00F2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59C098-48DB-490F-8881-1760CA4E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63F2D"/>
    <w:pPr>
      <w:widowControl w:val="0"/>
      <w:suppressAutoHyphens/>
      <w:autoSpaceDN w:val="0"/>
      <w:textAlignment w:val="baseline"/>
    </w:pPr>
    <w:rPr>
      <w:rFonts w:ascii="細明體" w:eastAsia="細明體" w:hAnsi="細明體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D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4DA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B055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7B055C"/>
    <w:rPr>
      <w:rFonts w:ascii="細明體" w:eastAsia="細明體" w:hAnsi="細明體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B055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7B055C"/>
    <w:rPr>
      <w:rFonts w:ascii="細明體" w:eastAsia="細明體" w:hAnsi="細明體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1153</Words>
  <Characters>1189</Characters>
  <Application>Microsoft Office Word</Application>
  <DocSecurity>0</DocSecurity>
  <Lines>54</Lines>
  <Paragraphs>73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Registra</cp:lastModifiedBy>
  <cp:revision>2</cp:revision>
  <cp:lastPrinted>2023-03-15T06:28:00Z</cp:lastPrinted>
  <dcterms:created xsi:type="dcterms:W3CDTF">2023-03-16T06:54:00Z</dcterms:created>
  <dcterms:modified xsi:type="dcterms:W3CDTF">2023-03-16T06:54:00Z</dcterms:modified>
</cp:coreProperties>
</file>