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9E" w:rsidRDefault="00A53D4A">
      <w:pPr>
        <w:pStyle w:val="1"/>
        <w:ind w:right="159"/>
        <w:rPr>
          <w:lang w:eastAsia="zh-TW"/>
        </w:rPr>
      </w:pPr>
      <w:bookmarkStart w:id="0" w:name="_GoBack"/>
      <w:bookmarkEnd w:id="0"/>
      <w:r>
        <w:rPr>
          <w:lang w:eastAsia="zh-TW"/>
        </w:rPr>
        <w:t>國立清華大學</w:t>
      </w:r>
      <w:bookmarkStart w:id="1" w:name="_Hlk161825933"/>
      <w:r>
        <w:rPr>
          <w:lang w:eastAsia="zh-TW"/>
        </w:rPr>
        <w:t>申請修業證明書離校程序單</w:t>
      </w:r>
      <w:bookmarkEnd w:id="1"/>
    </w:p>
    <w:p w:rsidR="008F7D9E" w:rsidRDefault="00A53D4A">
      <w:pPr>
        <w:pStyle w:val="1"/>
        <w:ind w:right="159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Certificate of Study Application Form (only for withdrawal students)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685"/>
        <w:gridCol w:w="851"/>
        <w:gridCol w:w="992"/>
        <w:gridCol w:w="2703"/>
      </w:tblGrid>
      <w:tr w:rsidR="008F7D9E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ind w:hanging="72"/>
              <w:jc w:val="center"/>
              <w:rPr>
                <w:sz w:val="24"/>
              </w:rPr>
            </w:pPr>
            <w:r>
              <w:rPr>
                <w:sz w:val="24"/>
              </w:rPr>
              <w:t>系班別</w:t>
            </w:r>
          </w:p>
          <w:p w:rsidR="008F7D9E" w:rsidRDefault="00A53D4A">
            <w:pPr>
              <w:pStyle w:val="TableParagraph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Department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tabs>
                <w:tab w:val="left" w:pos="4084"/>
              </w:tabs>
              <w:ind w:left="3004"/>
              <w:jc w:val="center"/>
            </w:pPr>
            <w:r>
              <w:rPr>
                <w:sz w:val="24"/>
              </w:rPr>
              <w:t>學系</w:t>
            </w: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研究所</w:t>
            </w:r>
            <w:r>
              <w:rPr>
                <w:sz w:val="24"/>
                <w:lang w:eastAsia="zh-TW"/>
              </w:rPr>
              <w:t>)</w:t>
            </w:r>
          </w:p>
          <w:p w:rsidR="008F7D9E" w:rsidRDefault="00A53D4A">
            <w:pPr>
              <w:pStyle w:val="TableParagraph"/>
              <w:ind w:left="-19" w:firstLine="40"/>
            </w:pPr>
            <w:r>
              <w:rPr>
                <w:rFonts w:ascii="Calibri" w:hAnsi="Calibri" w:cs="Calibri"/>
                <w:szCs w:val="20"/>
                <w:lang w:eastAsia="zh-TW"/>
              </w:rPr>
              <w:t>Dept./Institute of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>
              <w:rPr>
                <w:rFonts w:ascii="Times New Roman" w:hAnsi="Times New Roman"/>
                <w:sz w:val="24"/>
                <w:lang w:eastAsia="zh-TW"/>
              </w:rPr>
              <w:t>學制</w:t>
            </w:r>
          </w:p>
          <w:p w:rsidR="008F7D9E" w:rsidRDefault="00A53D4A">
            <w:pPr>
              <w:pStyle w:val="TableParagraph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Program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ind w:firstLine="149"/>
            </w:pPr>
            <w:r>
              <w:rPr>
                <w:rFonts w:ascii="Times New Roman" w:hAnsi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/>
                <w:sz w:val="24"/>
                <w:lang w:eastAsia="zh-TW"/>
              </w:rPr>
              <w:t>大學部</w:t>
            </w: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Bachelor</w:t>
            </w:r>
          </w:p>
          <w:p w:rsidR="008F7D9E" w:rsidRDefault="00A53D4A">
            <w:pPr>
              <w:pStyle w:val="TableParagraph"/>
              <w:ind w:firstLine="149"/>
            </w:pPr>
            <w:r>
              <w:rPr>
                <w:rFonts w:ascii="Times New Roman" w:hAnsi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/>
                <w:sz w:val="24"/>
                <w:lang w:eastAsia="zh-TW"/>
              </w:rPr>
              <w:t>碩士班</w:t>
            </w: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Master</w:t>
            </w:r>
          </w:p>
          <w:p w:rsidR="008F7D9E" w:rsidRDefault="00A53D4A">
            <w:pPr>
              <w:pStyle w:val="TableParagraph"/>
              <w:ind w:firstLine="149"/>
            </w:pPr>
            <w:r>
              <w:rPr>
                <w:rFonts w:ascii="Times New Roman" w:hAnsi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/>
                <w:sz w:val="24"/>
                <w:lang w:eastAsia="zh-TW"/>
              </w:rPr>
              <w:t>博士班</w:t>
            </w: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Ph.D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ind w:hanging="72"/>
              <w:jc w:val="center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</w:p>
          <w:p w:rsidR="008F7D9E" w:rsidRDefault="00A53D4A">
            <w:pPr>
              <w:pStyle w:val="TableParagraph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S</w:t>
            </w: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tudent 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E" w:rsidRDefault="008F7D9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before="8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姓名</w:t>
            </w:r>
          </w:p>
          <w:p w:rsidR="008F7D9E" w:rsidRDefault="00A53D4A">
            <w:pPr>
              <w:pStyle w:val="TableParagraph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Name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E" w:rsidRDefault="008F7D9E">
            <w:pPr>
              <w:pStyle w:val="TableParagraph"/>
              <w:spacing w:before="1" w:line="220" w:lineRule="auto"/>
              <w:ind w:left="56" w:right="3586"/>
              <w:rPr>
                <w:sz w:val="24"/>
              </w:rPr>
            </w:pP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ind w:hanging="72"/>
              <w:jc w:val="center"/>
            </w:pPr>
            <w:r>
              <w:rPr>
                <w:sz w:val="24"/>
                <w:lang w:eastAsia="zh-TW"/>
              </w:rPr>
              <w:t>連絡方式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>
              <w:rPr>
                <w:rFonts w:ascii="Times New Roman" w:hAnsi="Times New Roman"/>
                <w:sz w:val="24"/>
                <w:lang w:eastAsia="zh-TW"/>
              </w:rPr>
              <w:t>行動電話</w:t>
            </w:r>
          </w:p>
          <w:p w:rsidR="008F7D9E" w:rsidRDefault="00A53D4A">
            <w:pPr>
              <w:pStyle w:val="TableParagraph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  <w:lang w:eastAsia="zh-TW"/>
              </w:rPr>
              <w:t>Phone number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before="8"/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Email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8F7D9E">
            <w:pPr>
              <w:pStyle w:val="TableParagraph"/>
              <w:ind w:left="371"/>
              <w:rPr>
                <w:sz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E" w:rsidRDefault="008F7D9E">
            <w:pPr>
              <w:pStyle w:val="TableParagraph"/>
              <w:rPr>
                <w:rFonts w:ascii="Times New Roman" w:hAnsi="Times New Roman"/>
                <w:sz w:val="24"/>
                <w:lang w:eastAsia="zh-TW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E" w:rsidRDefault="008F7D9E">
            <w:pPr>
              <w:pStyle w:val="TableParagraph"/>
              <w:rPr>
                <w:rFonts w:ascii="Times New Roman" w:hAnsi="Times New Roman"/>
                <w:sz w:val="24"/>
                <w:lang w:eastAsia="zh-TW"/>
              </w:rPr>
            </w:pP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line="273" w:lineRule="exact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退學學期</w:t>
            </w:r>
          </w:p>
          <w:p w:rsidR="008F7D9E" w:rsidRDefault="00A53D4A">
            <w:pPr>
              <w:pStyle w:val="TableParagraph"/>
              <w:spacing w:line="240" w:lineRule="exact"/>
              <w:ind w:left="-18" w:hanging="54"/>
              <w:jc w:val="center"/>
              <w:rPr>
                <w:rFonts w:ascii="Calibri" w:hAnsi="Calibri" w:cs="Calibri"/>
                <w:sz w:val="18"/>
                <w:szCs w:val="16"/>
                <w:lang w:eastAsia="zh-TW"/>
              </w:rPr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 xml:space="preserve">Withdraw </w:t>
            </w:r>
          </w:p>
          <w:p w:rsidR="008F7D9E" w:rsidRDefault="00A53D4A">
            <w:pPr>
              <w:pStyle w:val="TableParagraph"/>
              <w:spacing w:line="240" w:lineRule="exact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Semester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line="400" w:lineRule="exact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       </w:t>
            </w:r>
            <w:r>
              <w:rPr>
                <w:sz w:val="24"/>
                <w:lang w:eastAsia="zh-TW"/>
              </w:rPr>
              <w:t>學年度</w:t>
            </w:r>
            <w:r>
              <w:rPr>
                <w:sz w:val="24"/>
                <w:lang w:eastAsia="zh-TW"/>
              </w:rPr>
              <w:t xml:space="preserve">        </w:t>
            </w:r>
            <w:r>
              <w:rPr>
                <w:sz w:val="24"/>
                <w:lang w:eastAsia="zh-TW"/>
              </w:rPr>
              <w:t>學期</w:t>
            </w: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如不確定可以空白</w:t>
            </w:r>
            <w:r>
              <w:rPr>
                <w:sz w:val="24"/>
                <w:lang w:eastAsia="zh-TW"/>
              </w:rPr>
              <w:t>)</w:t>
            </w:r>
          </w:p>
          <w:p w:rsidR="008F7D9E" w:rsidRDefault="00A53D4A">
            <w:pPr>
              <w:pStyle w:val="TableParagraph"/>
              <w:spacing w:line="400" w:lineRule="exact"/>
              <w:jc w:val="both"/>
            </w:pPr>
            <w:r>
              <w:rPr>
                <w:rFonts w:ascii="Calibri" w:hAnsi="Calibri" w:cs="Calibri"/>
                <w:sz w:val="24"/>
                <w:lang w:eastAsia="zh-TW"/>
              </w:rPr>
              <w:t>Academic year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 xml:space="preserve">     </w:t>
            </w:r>
            <w:r>
              <w:rPr>
                <w:sz w:val="24"/>
                <w:lang w:eastAsia="zh-TW"/>
              </w:rPr>
              <w:t xml:space="preserve"> / </w:t>
            </w:r>
            <w:r>
              <w:rPr>
                <w:sz w:val="24"/>
                <w:u w:val="single"/>
                <w:lang w:eastAsia="zh-TW"/>
              </w:rPr>
              <w:t xml:space="preserve">     </w:t>
            </w:r>
            <w:r>
              <w:rPr>
                <w:rFonts w:ascii="Calibri" w:hAnsi="Calibri" w:cs="Calibri"/>
                <w:sz w:val="24"/>
                <w:lang w:eastAsia="zh-TW"/>
              </w:rPr>
              <w:t>semester (If you are not sure, please leave it blank.)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line="273" w:lineRule="exact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辦理學期</w:t>
            </w:r>
          </w:p>
          <w:p w:rsidR="008F7D9E" w:rsidRDefault="00A53D4A">
            <w:pPr>
              <w:pStyle w:val="TableParagraph"/>
              <w:spacing w:line="240" w:lineRule="exact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Application Semester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D9E" w:rsidRDefault="00A53D4A">
            <w:pPr>
              <w:pStyle w:val="TableParagraph"/>
              <w:spacing w:line="400" w:lineRule="exact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       </w:t>
            </w:r>
            <w:r>
              <w:rPr>
                <w:sz w:val="24"/>
                <w:lang w:eastAsia="zh-TW"/>
              </w:rPr>
              <w:t>學年度</w:t>
            </w:r>
            <w:r>
              <w:rPr>
                <w:sz w:val="24"/>
                <w:lang w:eastAsia="zh-TW"/>
              </w:rPr>
              <w:t xml:space="preserve">        </w:t>
            </w:r>
            <w:r>
              <w:rPr>
                <w:sz w:val="24"/>
                <w:lang w:eastAsia="zh-TW"/>
              </w:rPr>
              <w:t>學期</w:t>
            </w: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如不確定可以空白</w:t>
            </w:r>
            <w:r>
              <w:rPr>
                <w:sz w:val="24"/>
                <w:lang w:eastAsia="zh-TW"/>
              </w:rPr>
              <w:t>)</w:t>
            </w:r>
          </w:p>
          <w:p w:rsidR="008F7D9E" w:rsidRDefault="00A53D4A">
            <w:pPr>
              <w:pStyle w:val="TableParagraph"/>
              <w:spacing w:line="400" w:lineRule="exact"/>
              <w:jc w:val="both"/>
            </w:pPr>
            <w:r>
              <w:rPr>
                <w:rFonts w:ascii="Calibri" w:hAnsi="Calibri" w:cs="Calibri"/>
                <w:sz w:val="24"/>
                <w:lang w:eastAsia="zh-TW"/>
              </w:rPr>
              <w:t>Academic year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 xml:space="preserve">     </w:t>
            </w:r>
            <w:r>
              <w:rPr>
                <w:sz w:val="24"/>
                <w:lang w:eastAsia="zh-TW"/>
              </w:rPr>
              <w:t xml:space="preserve"> / </w:t>
            </w:r>
            <w:r>
              <w:rPr>
                <w:sz w:val="24"/>
                <w:u w:val="single"/>
                <w:lang w:eastAsia="zh-TW"/>
              </w:rPr>
              <w:t xml:space="preserve">     </w:t>
            </w:r>
            <w:r>
              <w:rPr>
                <w:rFonts w:ascii="Calibri" w:hAnsi="Calibri" w:cs="Calibri"/>
                <w:sz w:val="24"/>
                <w:lang w:eastAsia="zh-TW"/>
              </w:rPr>
              <w:t>semester (If you are not sure, please leave it blank.)</w:t>
            </w:r>
          </w:p>
        </w:tc>
      </w:tr>
    </w:tbl>
    <w:p w:rsidR="008F7D9E" w:rsidRDefault="008F7D9E">
      <w:pPr>
        <w:rPr>
          <w:vanish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1036"/>
        <w:gridCol w:w="1136"/>
        <w:gridCol w:w="2074"/>
        <w:gridCol w:w="98"/>
        <w:gridCol w:w="3112"/>
      </w:tblGrid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jc w:val="center"/>
              <w:rPr>
                <w:rFonts w:ascii="Times" w:eastAsia="標楷體" w:hAnsi="Times" w:hint="eastAsia"/>
              </w:rPr>
            </w:pPr>
            <w:r>
              <w:rPr>
                <w:rFonts w:ascii="Times" w:eastAsia="標楷體" w:hAnsi="Times"/>
              </w:rPr>
              <w:t>離校流程</w:t>
            </w:r>
          </w:p>
          <w:p w:rsidR="008F7D9E" w:rsidRDefault="00A53D4A">
            <w:pPr>
              <w:jc w:val="center"/>
              <w:rPr>
                <w:rFonts w:ascii="Times" w:eastAsia="標楷體" w:hAnsi="Times" w:hint="eastAsia"/>
              </w:rPr>
            </w:pPr>
            <w:r>
              <w:rPr>
                <w:rFonts w:ascii="Times" w:eastAsia="標楷體" w:hAnsi="Times"/>
              </w:rPr>
              <w:t>School Leaving Procedure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jc w:val="center"/>
              <w:rPr>
                <w:rFonts w:ascii="Times" w:eastAsia="標楷體" w:hAnsi="Times" w:hint="eastAsia"/>
              </w:rPr>
            </w:pPr>
            <w:r>
              <w:rPr>
                <w:rFonts w:ascii="Times" w:eastAsia="標楷體" w:hAnsi="Times"/>
              </w:rPr>
              <w:t>系所辦公室</w:t>
            </w:r>
          </w:p>
          <w:p w:rsidR="008F7D9E" w:rsidRDefault="00A53D4A">
            <w:pPr>
              <w:pStyle w:val="TableParagraph"/>
              <w:spacing w:line="240" w:lineRule="exact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Department office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jc w:val="center"/>
            </w:pPr>
            <w:r>
              <w:rPr>
                <w:rFonts w:ascii="Times" w:eastAsia="標楷體" w:hAnsi="Times"/>
              </w:rPr>
              <w:t>圖書館</w:t>
            </w:r>
            <w:r>
              <w:rPr>
                <w:rFonts w:cs="Calibri"/>
                <w:sz w:val="18"/>
                <w:szCs w:val="16"/>
              </w:rPr>
              <w:t>Library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jc w:val="center"/>
              <w:rPr>
                <w:rFonts w:ascii="Times" w:eastAsia="標楷體" w:hAnsi="Times" w:hint="eastAsia"/>
              </w:rPr>
            </w:pPr>
            <w:r>
              <w:rPr>
                <w:rFonts w:ascii="Times" w:eastAsia="標楷體" w:hAnsi="Times"/>
              </w:rPr>
              <w:t>生輔組</w:t>
            </w:r>
            <w:r>
              <w:rPr>
                <w:rFonts w:ascii="Times" w:eastAsia="標楷體" w:hAnsi="Times"/>
              </w:rPr>
              <w:t>/</w:t>
            </w:r>
            <w:r>
              <w:rPr>
                <w:rFonts w:ascii="Times" w:eastAsia="標楷體" w:hAnsi="Times"/>
              </w:rPr>
              <w:t>原資中心</w:t>
            </w:r>
          </w:p>
          <w:p w:rsidR="008F7D9E" w:rsidRDefault="00A53D4A">
            <w:pPr>
              <w:pStyle w:val="TableParagraph"/>
              <w:spacing w:line="240" w:lineRule="exact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Division of Student Guidance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1350"/>
          <w:jc w:val="center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8F7D9E">
            <w:pPr>
              <w:rPr>
                <w:rFonts w:ascii="Times" w:eastAsia="標楷體" w:hAnsi="Times" w:hint="eastAsia"/>
                <w:b/>
                <w:bCs/>
                <w:sz w:val="28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F7D9E" w:rsidRDefault="00A53D4A">
            <w:pPr>
              <w:pStyle w:val="a7"/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確認已歸還向本校及合作圖書館館借閱的書籍與滯還金。</w:t>
            </w:r>
            <w:r>
              <w:rPr>
                <w:rFonts w:eastAsia="標楷體" w:cs="Calibri"/>
                <w:color w:val="000000"/>
                <w:kern w:val="0"/>
                <w:sz w:val="18"/>
                <w:szCs w:val="16"/>
              </w:rPr>
              <w:t xml:space="preserve">Confirm the books borrowed </w:t>
            </w:r>
            <w:r>
              <w:rPr>
                <w:rFonts w:eastAsia="標楷體" w:cs="Calibri"/>
                <w:color w:val="000000"/>
                <w:kern w:val="0"/>
                <w:sz w:val="18"/>
                <w:szCs w:val="16"/>
              </w:rPr>
              <w:t>from the school have been returned and late payment fees have been paid.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F7D9E" w:rsidRDefault="00A53D4A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＊原住民生</w:t>
            </w:r>
          </w:p>
          <w:p w:rsidR="008F7D9E" w:rsidRDefault="00A53D4A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* Indigenous Students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jc w:val="center"/>
            </w:pPr>
            <w:r>
              <w:rPr>
                <w:rFonts w:ascii="標楷體" w:eastAsia="標楷體" w:hAnsi="標楷體"/>
              </w:rPr>
              <w:t>身份別限定</w:t>
            </w:r>
            <w:r>
              <w:rPr>
                <w:rFonts w:cs="Calibri"/>
                <w:kern w:val="0"/>
              </w:rPr>
              <w:t>Identity restriction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spacing w:line="200" w:lineRule="exact"/>
              <w:jc w:val="center"/>
              <w:rPr>
                <w:rFonts w:ascii="Times" w:eastAsia="標楷體" w:hAnsi="Times" w:hint="eastAsia"/>
                <w:b/>
                <w:sz w:val="20"/>
              </w:rPr>
            </w:pPr>
            <w:r>
              <w:rPr>
                <w:rFonts w:ascii="Times" w:eastAsia="標楷體" w:hAnsi="Times"/>
                <w:b/>
                <w:sz w:val="20"/>
              </w:rPr>
              <w:t>外籍生</w:t>
            </w:r>
          </w:p>
          <w:p w:rsidR="008F7D9E" w:rsidRDefault="00A53D4A">
            <w:pPr>
              <w:spacing w:line="200" w:lineRule="exact"/>
              <w:jc w:val="center"/>
              <w:rPr>
                <w:rFonts w:ascii="Times" w:eastAsia="標楷體" w:hAnsi="Times" w:hint="eastAsia"/>
                <w:b/>
                <w:sz w:val="20"/>
              </w:rPr>
            </w:pPr>
            <w:r>
              <w:rPr>
                <w:rFonts w:ascii="Times" w:eastAsia="標楷體" w:hAnsi="Times"/>
                <w:b/>
                <w:sz w:val="20"/>
              </w:rPr>
              <w:t>International Student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7D9E" w:rsidRDefault="00A53D4A">
            <w:pPr>
              <w:spacing w:line="200" w:lineRule="exact"/>
              <w:jc w:val="center"/>
              <w:rPr>
                <w:rFonts w:ascii="Times" w:eastAsia="標楷體" w:hAnsi="Times" w:hint="eastAsia"/>
                <w:b/>
                <w:sz w:val="20"/>
              </w:rPr>
            </w:pPr>
            <w:r>
              <w:rPr>
                <w:rFonts w:ascii="Times" w:eastAsia="標楷體" w:hAnsi="Times"/>
                <w:b/>
                <w:sz w:val="20"/>
              </w:rPr>
              <w:t>雙聯生</w:t>
            </w:r>
          </w:p>
          <w:p w:rsidR="008F7D9E" w:rsidRDefault="00A53D4A">
            <w:pPr>
              <w:spacing w:line="200" w:lineRule="exact"/>
              <w:jc w:val="center"/>
              <w:rPr>
                <w:rFonts w:ascii="Times" w:eastAsia="標楷體" w:hAnsi="Times" w:hint="eastAsia"/>
                <w:b/>
                <w:sz w:val="20"/>
              </w:rPr>
            </w:pPr>
            <w:r>
              <w:rPr>
                <w:rFonts w:ascii="Times" w:eastAsia="標楷體" w:hAnsi="Times"/>
                <w:b/>
                <w:sz w:val="20"/>
              </w:rPr>
              <w:t>Dual-Degree Student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spacing w:line="200" w:lineRule="exact"/>
              <w:jc w:val="center"/>
              <w:rPr>
                <w:rFonts w:ascii="Times" w:eastAsia="標楷體" w:hAnsi="Times" w:hint="eastAsia"/>
                <w:b/>
                <w:sz w:val="20"/>
              </w:rPr>
            </w:pPr>
            <w:r>
              <w:rPr>
                <w:rFonts w:ascii="Times" w:eastAsia="標楷體" w:hAnsi="Times"/>
                <w:b/>
                <w:sz w:val="20"/>
              </w:rPr>
              <w:t>陸生</w:t>
            </w:r>
            <w:r>
              <w:rPr>
                <w:rFonts w:ascii="Times" w:eastAsia="標楷體" w:hAnsi="Times"/>
                <w:b/>
                <w:sz w:val="20"/>
              </w:rPr>
              <w:t>/</w:t>
            </w:r>
            <w:r>
              <w:rPr>
                <w:rFonts w:ascii="Times" w:eastAsia="標楷體" w:hAnsi="Times"/>
                <w:b/>
                <w:sz w:val="20"/>
              </w:rPr>
              <w:t>僑生</w:t>
            </w:r>
          </w:p>
          <w:p w:rsidR="008F7D9E" w:rsidRDefault="00A53D4A">
            <w:pPr>
              <w:spacing w:line="200" w:lineRule="exact"/>
              <w:jc w:val="center"/>
              <w:rPr>
                <w:rFonts w:ascii="Times" w:eastAsia="標楷體" w:hAnsi="Times" w:hint="eastAsia"/>
                <w:b/>
                <w:sz w:val="20"/>
              </w:rPr>
            </w:pPr>
            <w:r>
              <w:rPr>
                <w:rFonts w:ascii="Times" w:eastAsia="標楷體" w:hAnsi="Times"/>
                <w:b/>
                <w:sz w:val="20"/>
              </w:rPr>
              <w:t>Chinese student / Overseas Student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spacing w:line="240" w:lineRule="exact"/>
              <w:jc w:val="center"/>
              <w:rPr>
                <w:rFonts w:ascii="Times" w:eastAsia="標楷體" w:hAnsi="Times" w:hint="eastAsia"/>
                <w:sz w:val="20"/>
              </w:rPr>
            </w:pPr>
            <w:r>
              <w:rPr>
                <w:rFonts w:ascii="Times" w:eastAsia="標楷體" w:hAnsi="Times"/>
                <w:sz w:val="20"/>
              </w:rPr>
              <w:t>全球事務處全球招生及服務組</w:t>
            </w:r>
          </w:p>
          <w:p w:rsidR="008F7D9E" w:rsidRDefault="00A53D4A">
            <w:pPr>
              <w:pStyle w:val="TableParagraph"/>
              <w:spacing w:line="240" w:lineRule="exact"/>
              <w:ind w:left="-18" w:hanging="54"/>
              <w:jc w:val="center"/>
            </w:pP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 xml:space="preserve">Division of Global </w:t>
            </w:r>
            <w:r>
              <w:rPr>
                <w:rFonts w:ascii="Calibri" w:hAnsi="Calibri" w:cs="Calibri"/>
                <w:sz w:val="18"/>
                <w:szCs w:val="16"/>
                <w:lang w:eastAsia="zh-TW"/>
              </w:rPr>
              <w:t>students Recruitment and service, DRS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D9E" w:rsidRDefault="00A53D4A">
            <w:pPr>
              <w:spacing w:line="240" w:lineRule="exact"/>
              <w:jc w:val="center"/>
              <w:rPr>
                <w:rFonts w:ascii="Times" w:eastAsia="標楷體" w:hAnsi="Times" w:hint="eastAsia"/>
                <w:sz w:val="20"/>
              </w:rPr>
            </w:pPr>
            <w:r>
              <w:rPr>
                <w:rFonts w:ascii="Times" w:eastAsia="標楷體" w:hAnsi="Times"/>
                <w:sz w:val="20"/>
              </w:rPr>
              <w:t>教務處綜合教務組</w:t>
            </w:r>
          </w:p>
          <w:p w:rsidR="008F7D9E" w:rsidRDefault="00A53D4A">
            <w:pPr>
              <w:spacing w:line="240" w:lineRule="exact"/>
              <w:jc w:val="center"/>
            </w:pPr>
            <w:r>
              <w:rPr>
                <w:rFonts w:eastAsia="標楷體" w:cs="Calibri"/>
                <w:kern w:val="0"/>
                <w:sz w:val="18"/>
                <w:szCs w:val="16"/>
              </w:rPr>
              <w:t>Division of General Academic Affairs</w:t>
            </w:r>
          </w:p>
        </w:tc>
      </w:tr>
      <w:tr w:rsidR="008F7D9E">
        <w:tblPrEx>
          <w:tblCellMar>
            <w:top w:w="0" w:type="dxa"/>
            <w:bottom w:w="0" w:type="dxa"/>
          </w:tblCellMar>
        </w:tblPrEx>
        <w:trPr>
          <w:cantSplit/>
          <w:trHeight w:val="147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F7D9E" w:rsidRDefault="00A53D4A">
            <w:pPr>
              <w:spacing w:line="240" w:lineRule="exact"/>
              <w:jc w:val="both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*ARC and NHI</w:t>
            </w:r>
          </w:p>
          <w:p w:rsidR="008F7D9E" w:rsidRDefault="00A53D4A">
            <w:pPr>
              <w:spacing w:line="240" w:lineRule="exact"/>
              <w:jc w:val="both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*Taiwan Scholarship</w:t>
            </w:r>
          </w:p>
          <w:p w:rsidR="008F7D9E" w:rsidRDefault="00A53D4A">
            <w:pPr>
              <w:spacing w:line="240" w:lineRule="exact"/>
              <w:jc w:val="both"/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*NTHU Scholarship(R112)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F7D9E" w:rsidRDefault="00A53D4A">
            <w:pPr>
              <w:spacing w:line="240" w:lineRule="exact"/>
              <w:jc w:val="both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China HK &amp; MA Program @R205</w:t>
            </w:r>
          </w:p>
          <w:p w:rsidR="008F7D9E" w:rsidRDefault="00A53D4A">
            <w:pPr>
              <w:spacing w:line="240" w:lineRule="exact"/>
              <w:jc w:val="both"/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Oversea Uni. Program @R112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F7D9E" w:rsidRDefault="00A53D4A">
            <w:pPr>
              <w:spacing w:line="240" w:lineRule="exact"/>
              <w:jc w:val="center"/>
            </w:pPr>
            <w:r>
              <w:rPr>
                <w:rFonts w:eastAsia="標楷體" w:cs="Calibri"/>
                <w:b/>
                <w:bCs/>
                <w:sz w:val="18"/>
              </w:rPr>
              <w:t>＊陸生、僑生</w:t>
            </w: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(R111)</w:t>
            </w:r>
          </w:p>
          <w:p w:rsidR="008F7D9E" w:rsidRDefault="00A53D4A">
            <w:pPr>
              <w:spacing w:line="240" w:lineRule="exact"/>
              <w:jc w:val="both"/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Overseas and Chinese Students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F7D9E" w:rsidRDefault="00A53D4A">
            <w:pPr>
              <w:spacing w:line="240" w:lineRule="exact"/>
              <w:jc w:val="center"/>
              <w:rPr>
                <w:rFonts w:eastAsia="標楷體" w:cs="Calibri"/>
                <w:b/>
                <w:bCs/>
                <w:sz w:val="18"/>
              </w:rPr>
            </w:pPr>
            <w:r>
              <w:rPr>
                <w:rFonts w:eastAsia="標楷體" w:cs="Calibri"/>
                <w:b/>
                <w:bCs/>
                <w:sz w:val="18"/>
              </w:rPr>
              <w:t>＊陸生</w:t>
            </w:r>
          </w:p>
          <w:p w:rsidR="008F7D9E" w:rsidRDefault="00A53D4A">
            <w:pPr>
              <w:spacing w:line="240" w:lineRule="exact"/>
              <w:jc w:val="center"/>
            </w:pP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 xml:space="preserve">Chinese </w:t>
            </w: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Students</w:t>
            </w:r>
          </w:p>
        </w:tc>
      </w:tr>
    </w:tbl>
    <w:p w:rsidR="008F7D9E" w:rsidRDefault="008F7D9E">
      <w:pPr>
        <w:rPr>
          <w:vanish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3963"/>
      </w:tblGrid>
      <w:tr w:rsidR="008F7D9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9E" w:rsidRDefault="00A53D4A">
            <w:pPr>
              <w:spacing w:line="320" w:lineRule="exact"/>
            </w:pPr>
            <w:r>
              <w:rPr>
                <w:rFonts w:ascii="Times" w:eastAsia="標楷體" w:hAnsi="Times"/>
                <w:sz w:val="28"/>
                <w:szCs w:val="28"/>
              </w:rPr>
              <w:t>教務處註冊組</w:t>
            </w: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Division of Registration</w:t>
            </w:r>
          </w:p>
          <w:p w:rsidR="008F7D9E" w:rsidRDefault="00A53D4A">
            <w:r>
              <w:rPr>
                <w:rFonts w:ascii="標楷體" w:eastAsia="標楷體" w:hAnsi="標楷體"/>
                <w:sz w:val="22"/>
                <w:szCs w:val="22"/>
              </w:rPr>
              <w:t>＊收回申請表</w:t>
            </w: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Submit application form</w:t>
            </w:r>
          </w:p>
          <w:p w:rsidR="008F7D9E" w:rsidRDefault="00A53D4A">
            <w:r>
              <w:rPr>
                <w:rFonts w:ascii="標楷體" w:eastAsia="標楷體" w:hAnsi="標楷體"/>
                <w:sz w:val="22"/>
                <w:szCs w:val="22"/>
              </w:rPr>
              <w:t>＊核發修業證明書</w:t>
            </w: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Collect the certificate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9E" w:rsidRDefault="00A53D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證明書字號</w:t>
            </w:r>
          </w:p>
          <w:p w:rsidR="008F7D9E" w:rsidRDefault="00A53D4A">
            <w:pPr>
              <w:jc w:val="both"/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(Certificate No.)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9E" w:rsidRDefault="008F7D9E"/>
        </w:tc>
      </w:tr>
      <w:tr w:rsidR="008F7D9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9E" w:rsidRDefault="008F7D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9E" w:rsidRDefault="00A53D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領取簽名</w:t>
            </w:r>
          </w:p>
          <w:p w:rsidR="008F7D9E" w:rsidRDefault="00A53D4A">
            <w:pPr>
              <w:jc w:val="both"/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(Signature)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9E" w:rsidRDefault="008F7D9E"/>
        </w:tc>
      </w:tr>
    </w:tbl>
    <w:p w:rsidR="008F7D9E" w:rsidRDefault="008F7D9E"/>
    <w:sectPr w:rsidR="008F7D9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4A" w:rsidRDefault="00A53D4A">
      <w:r>
        <w:separator/>
      </w:r>
    </w:p>
  </w:endnote>
  <w:endnote w:type="continuationSeparator" w:id="0">
    <w:p w:rsidR="00A53D4A" w:rsidRDefault="00A5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4A" w:rsidRDefault="00A53D4A">
      <w:r>
        <w:rPr>
          <w:color w:val="000000"/>
        </w:rPr>
        <w:separator/>
      </w:r>
    </w:p>
  </w:footnote>
  <w:footnote w:type="continuationSeparator" w:id="0">
    <w:p w:rsidR="00A53D4A" w:rsidRDefault="00A5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7D9E"/>
    <w:rsid w:val="008F7D9E"/>
    <w:rsid w:val="00A53D4A"/>
    <w:rsid w:val="00B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C988E-5A5D-48F0-AAB0-B5D2C784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autoSpaceDE w:val="0"/>
      <w:spacing w:before="24"/>
      <w:ind w:right="157"/>
      <w:jc w:val="center"/>
      <w:outlineLvl w:val="0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黑體內文1"/>
    <w:basedOn w:val="a"/>
    <w:pPr>
      <w:spacing w:line="400" w:lineRule="exact"/>
    </w:pPr>
    <w:rPr>
      <w:rFonts w:ascii="微軟正黑體" w:eastAsia="微軟正黑體" w:hAnsi="微軟正黑體"/>
    </w:rPr>
  </w:style>
  <w:style w:type="character" w:customStyle="1" w:styleId="11">
    <w:name w:val="標題 1 字元"/>
    <w:basedOn w:val="a0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</w:rPr>
  </w:style>
  <w:style w:type="character" w:customStyle="1" w:styleId="y2iqfc">
    <w:name w:val="y2iqfc"/>
    <w:basedOn w:val="a0"/>
  </w:style>
  <w:style w:type="paragraph" w:styleId="a7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溫秀雲</dc:creator>
  <dc:description/>
  <cp:lastModifiedBy>Registra</cp:lastModifiedBy>
  <cp:revision>2</cp:revision>
  <dcterms:created xsi:type="dcterms:W3CDTF">2024-10-30T06:44:00Z</dcterms:created>
  <dcterms:modified xsi:type="dcterms:W3CDTF">2024-10-30T06:44:00Z</dcterms:modified>
</cp:coreProperties>
</file>