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ED" w:rsidRPr="00180DEE" w:rsidRDefault="006D03ED" w:rsidP="00F4524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60" w:lineRule="auto"/>
        <w:jc w:val="center"/>
        <w:rPr>
          <w:rFonts w:ascii="Times" w:eastAsia="標楷體" w:hAnsi="Times"/>
          <w:b/>
          <w:spacing w:val="20"/>
          <w:szCs w:val="28"/>
        </w:rPr>
      </w:pPr>
      <w:r w:rsidRPr="003D70F8">
        <w:rPr>
          <w:rFonts w:ascii="Times" w:eastAsia="標楷體" w:hAnsi="Times"/>
          <w:b/>
          <w:spacing w:val="20"/>
          <w:sz w:val="28"/>
          <w:szCs w:val="28"/>
        </w:rPr>
        <w:t>國立清華大學學生修讀輔系</w:t>
      </w:r>
      <w:r w:rsidR="003D70F8" w:rsidRPr="003D70F8">
        <w:rPr>
          <w:rFonts w:ascii="Times" w:eastAsia="標楷體" w:hAnsi="Times"/>
          <w:b/>
          <w:spacing w:val="20"/>
          <w:sz w:val="28"/>
          <w:szCs w:val="28"/>
        </w:rPr>
        <w:t>(</w:t>
      </w:r>
      <w:r w:rsidR="003D70F8" w:rsidRPr="003D70F8">
        <w:rPr>
          <w:rFonts w:ascii="Times" w:eastAsia="標楷體" w:hAnsi="Times"/>
          <w:b/>
          <w:spacing w:val="20"/>
          <w:sz w:val="28"/>
          <w:szCs w:val="28"/>
        </w:rPr>
        <w:t>所</w:t>
      </w:r>
      <w:r w:rsidR="003D70F8" w:rsidRPr="003D70F8">
        <w:rPr>
          <w:rFonts w:ascii="Times" w:eastAsia="標楷體" w:hAnsi="Times"/>
          <w:b/>
          <w:spacing w:val="20"/>
          <w:sz w:val="28"/>
          <w:szCs w:val="28"/>
        </w:rPr>
        <w:t>)</w:t>
      </w:r>
      <w:r w:rsidR="003D57AC" w:rsidRPr="003D70F8">
        <w:rPr>
          <w:rFonts w:ascii="Times" w:eastAsia="標楷體" w:hAnsi="Times"/>
          <w:b/>
          <w:spacing w:val="20"/>
          <w:sz w:val="28"/>
          <w:szCs w:val="28"/>
        </w:rPr>
        <w:t>/</w:t>
      </w:r>
      <w:r w:rsidRPr="003D70F8">
        <w:rPr>
          <w:rFonts w:ascii="Times" w:eastAsia="標楷體" w:hAnsi="Times"/>
          <w:b/>
          <w:spacing w:val="20"/>
          <w:sz w:val="28"/>
          <w:szCs w:val="28"/>
        </w:rPr>
        <w:t>雙主修申請表</w:t>
      </w:r>
      <w:r w:rsidR="00907D56" w:rsidRPr="003D70F8">
        <w:rPr>
          <w:rFonts w:ascii="Times" w:eastAsia="標楷體" w:hAnsi="Times"/>
          <w:b/>
          <w:spacing w:val="20"/>
          <w:sz w:val="28"/>
          <w:szCs w:val="28"/>
        </w:rPr>
        <w:t>(</w:t>
      </w:r>
      <w:r w:rsidR="00907D56" w:rsidRPr="003D70F8">
        <w:rPr>
          <w:rFonts w:ascii="Times" w:eastAsia="標楷體" w:hAnsi="Times"/>
          <w:b/>
          <w:spacing w:val="20"/>
          <w:sz w:val="28"/>
          <w:szCs w:val="28"/>
        </w:rPr>
        <w:t>不含台聯大學校</w:t>
      </w:r>
      <w:r w:rsidR="00907D56" w:rsidRPr="003D70F8">
        <w:rPr>
          <w:rFonts w:ascii="Times" w:eastAsia="標楷體" w:hAnsi="Times"/>
          <w:b/>
          <w:spacing w:val="20"/>
          <w:sz w:val="28"/>
          <w:szCs w:val="28"/>
        </w:rPr>
        <w:t>)</w:t>
      </w:r>
      <w:r w:rsidR="00647913" w:rsidRPr="00F8645A">
        <w:rPr>
          <w:rFonts w:eastAsia="標楷體"/>
          <w:b/>
          <w:spacing w:val="20"/>
          <w:sz w:val="16"/>
          <w:szCs w:val="28"/>
          <w:bdr w:val="single" w:sz="4" w:space="0" w:color="auto"/>
        </w:rPr>
        <w:t>2025</w:t>
      </w:r>
      <w:r w:rsidR="007279A7" w:rsidRPr="00F8645A">
        <w:rPr>
          <w:rFonts w:eastAsia="標楷體"/>
          <w:b/>
          <w:spacing w:val="20"/>
          <w:sz w:val="16"/>
          <w:szCs w:val="28"/>
          <w:bdr w:val="single" w:sz="4" w:space="0" w:color="auto"/>
        </w:rPr>
        <w:t>0</w:t>
      </w:r>
      <w:r w:rsidR="00647913" w:rsidRPr="00F8645A">
        <w:rPr>
          <w:rFonts w:eastAsia="標楷體"/>
          <w:b/>
          <w:spacing w:val="20"/>
          <w:sz w:val="16"/>
          <w:szCs w:val="28"/>
          <w:bdr w:val="single" w:sz="4" w:space="0" w:color="auto"/>
        </w:rPr>
        <w:t>226</w:t>
      </w:r>
      <w:r w:rsidR="00180DEE" w:rsidRPr="00180DEE">
        <w:rPr>
          <w:rFonts w:ascii="Times" w:eastAsia="標楷體" w:hAnsi="Times" w:hint="eastAsia"/>
          <w:b/>
          <w:spacing w:val="20"/>
          <w:sz w:val="16"/>
          <w:szCs w:val="28"/>
          <w:bdr w:val="single" w:sz="4" w:space="0" w:color="auto"/>
        </w:rPr>
        <w:t>版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798"/>
        <w:gridCol w:w="320"/>
        <w:gridCol w:w="1276"/>
        <w:gridCol w:w="3507"/>
      </w:tblGrid>
      <w:tr w:rsidR="007A5952" w:rsidRPr="003D70F8" w:rsidTr="007279A7">
        <w:trPr>
          <w:trHeight w:val="685"/>
          <w:jc w:val="center"/>
        </w:trPr>
        <w:tc>
          <w:tcPr>
            <w:tcW w:w="2022" w:type="dxa"/>
            <w:vAlign w:val="center"/>
          </w:tcPr>
          <w:p w:rsidR="007A5952" w:rsidRPr="003D70F8" w:rsidRDefault="007A5952" w:rsidP="00E3576C">
            <w:pPr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</w:rPr>
              <w:t>學號</w:t>
            </w:r>
          </w:p>
        </w:tc>
        <w:tc>
          <w:tcPr>
            <w:tcW w:w="2798" w:type="dxa"/>
            <w:vAlign w:val="center"/>
          </w:tcPr>
          <w:p w:rsidR="007A5952" w:rsidRPr="003D70F8" w:rsidRDefault="007A5952" w:rsidP="00E3576C">
            <w:pPr>
              <w:rPr>
                <w:rFonts w:ascii="Times" w:eastAsia="標楷體" w:hAnsi="Times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A5952" w:rsidRPr="003D70F8" w:rsidRDefault="007A5952" w:rsidP="00415B27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姓名</w:t>
            </w:r>
          </w:p>
        </w:tc>
        <w:tc>
          <w:tcPr>
            <w:tcW w:w="3507" w:type="dxa"/>
            <w:vAlign w:val="center"/>
          </w:tcPr>
          <w:p w:rsidR="007A5952" w:rsidRPr="003D70F8" w:rsidRDefault="007A5952" w:rsidP="00E3576C">
            <w:pPr>
              <w:rPr>
                <w:rFonts w:ascii="Times" w:eastAsia="標楷體" w:hAnsi="Times"/>
              </w:rPr>
            </w:pPr>
          </w:p>
        </w:tc>
      </w:tr>
      <w:tr w:rsidR="00907D56" w:rsidRPr="003D70F8" w:rsidTr="00184B39">
        <w:trPr>
          <w:trHeight w:val="695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F45245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所屬學系</w:t>
            </w:r>
            <w:r w:rsidRPr="003D70F8">
              <w:rPr>
                <w:rFonts w:ascii="Times" w:eastAsia="標楷體" w:hAnsi="Times"/>
              </w:rPr>
              <w:t>(</w:t>
            </w:r>
            <w:r w:rsidRPr="003D70F8">
              <w:rPr>
                <w:rFonts w:ascii="Times" w:eastAsia="標楷體" w:hAnsi="Times"/>
              </w:rPr>
              <w:t>所</w:t>
            </w:r>
            <w:r w:rsidRPr="003D70F8">
              <w:rPr>
                <w:rFonts w:ascii="Times" w:eastAsia="標楷體" w:hAnsi="Times"/>
              </w:rPr>
              <w:t>)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907D56" w:rsidP="00907D56">
            <w:pPr>
              <w:widowControl/>
              <w:rPr>
                <w:rFonts w:ascii="Times" w:eastAsia="標楷體" w:hAnsi="Times"/>
                <w:color w:val="000000"/>
              </w:rPr>
            </w:pPr>
          </w:p>
        </w:tc>
      </w:tr>
      <w:tr w:rsidR="00907D56" w:rsidRPr="003D70F8" w:rsidTr="00184B39">
        <w:trPr>
          <w:trHeight w:val="421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部別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學士班　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碩士班　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碩士在職專班　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博士班</w:t>
            </w:r>
          </w:p>
        </w:tc>
      </w:tr>
      <w:tr w:rsidR="00907D56" w:rsidRPr="003D70F8" w:rsidTr="00184B39">
        <w:trPr>
          <w:trHeight w:val="1232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申請</w:t>
            </w:r>
          </w:p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修讀類別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4838A8">
            <w:pPr>
              <w:tabs>
                <w:tab w:val="left" w:pos="3581"/>
                <w:tab w:val="left" w:pos="3723"/>
              </w:tabs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本校輔系</w:t>
            </w:r>
            <w:r w:rsidR="00D3043F">
              <w:rPr>
                <w:rFonts w:ascii="Times" w:eastAsia="標楷體" w:hAnsi="Times" w:hint="eastAsia"/>
                <w:color w:val="000000"/>
              </w:rPr>
              <w:t>(</w:t>
            </w:r>
            <w:r w:rsidR="00D3043F">
              <w:rPr>
                <w:rFonts w:ascii="Times" w:eastAsia="標楷體" w:hAnsi="Times" w:hint="eastAsia"/>
                <w:color w:val="000000"/>
              </w:rPr>
              <w:t>所</w:t>
            </w:r>
            <w:r w:rsidR="00D3043F">
              <w:rPr>
                <w:rFonts w:ascii="Times" w:eastAsia="標楷體" w:hAnsi="Times" w:hint="eastAsia"/>
                <w:color w:val="000000"/>
              </w:rPr>
              <w:t>)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同等級</w:t>
            </w:r>
            <w:r>
              <w:rPr>
                <w:rFonts w:ascii="Times" w:eastAsia="標楷體" w:hAnsi="Times"/>
                <w:color w:val="000000"/>
              </w:rPr>
              <w:t>)</w:t>
            </w:r>
            <w:r>
              <w:rPr>
                <w:rFonts w:ascii="Times" w:eastAsia="標楷體" w:hAnsi="Times" w:hint="eastAsia"/>
                <w:color w:val="000000"/>
              </w:rPr>
              <w:t xml:space="preserve">          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本校雙主修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限同等級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  <w:bookmarkStart w:id="0" w:name="_GoBack"/>
            <w:bookmarkEnd w:id="0"/>
          </w:p>
          <w:p w:rsidR="00907D56" w:rsidRPr="003D70F8" w:rsidRDefault="004838A8" w:rsidP="00907D56">
            <w:pPr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本校輔系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所</w:t>
            </w:r>
            <w:r w:rsidR="00907D56" w:rsidRPr="003D70F8">
              <w:rPr>
                <w:rFonts w:ascii="Times" w:eastAsia="標楷體" w:hAnsi="Times"/>
                <w:color w:val="000000"/>
              </w:rPr>
              <w:t>)(</w:t>
            </w:r>
            <w:r w:rsidR="00907D56" w:rsidRPr="003D70F8">
              <w:rPr>
                <w:rFonts w:ascii="Times" w:eastAsia="標楷體" w:hAnsi="Times"/>
                <w:color w:val="000000"/>
              </w:rPr>
              <w:t>下一等級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) </w:t>
            </w:r>
          </w:p>
          <w:p w:rsidR="00907D56" w:rsidRPr="003D70F8" w:rsidRDefault="004838A8" w:rsidP="004838A8">
            <w:pPr>
              <w:tabs>
                <w:tab w:val="left" w:pos="3301"/>
              </w:tabs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跨校輔系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限學士班修學士班</w:t>
            </w:r>
            <w:r>
              <w:rPr>
                <w:rFonts w:ascii="Times" w:eastAsia="標楷體" w:hAnsi="Times"/>
                <w:color w:val="000000"/>
              </w:rPr>
              <w:t>)</w:t>
            </w:r>
            <w:r>
              <w:rPr>
                <w:rFonts w:ascii="Times" w:eastAsia="標楷體" w:hAnsi="Times" w:hint="eastAsia"/>
                <w:color w:val="000000"/>
              </w:rPr>
              <w:t xml:space="preserve">   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跨校雙主修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限同等級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</w:p>
        </w:tc>
      </w:tr>
      <w:tr w:rsidR="00907D56" w:rsidRPr="003D70F8" w:rsidTr="007279A7">
        <w:trPr>
          <w:trHeight w:val="673"/>
          <w:jc w:val="center"/>
        </w:trPr>
        <w:tc>
          <w:tcPr>
            <w:tcW w:w="2022" w:type="dxa"/>
            <w:vMerge w:val="restart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申請</w:t>
            </w:r>
          </w:p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修讀校系</w:t>
            </w:r>
            <w:r w:rsidR="00D3043F">
              <w:rPr>
                <w:rFonts w:ascii="Times" w:eastAsia="標楷體" w:hAnsi="Times" w:hint="eastAsia"/>
              </w:rPr>
              <w:t>(</w:t>
            </w:r>
            <w:r w:rsidR="00D3043F">
              <w:rPr>
                <w:rFonts w:ascii="Times" w:eastAsia="標楷體" w:hAnsi="Times" w:hint="eastAsia"/>
              </w:rPr>
              <w:t>所</w:t>
            </w:r>
            <w:r w:rsidR="00D3043F">
              <w:rPr>
                <w:rFonts w:ascii="Times" w:eastAsia="標楷體" w:hAnsi="Times" w:hint="eastAsia"/>
              </w:rPr>
              <w:t>)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widowControl/>
              <w:rPr>
                <w:rFonts w:ascii="Times" w:eastAsia="標楷體" w:hAnsi="Times"/>
                <w:color w:val="000000"/>
                <w:u w:val="single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國立清華大學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  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　　　　　　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  </w:t>
            </w:r>
            <w:r w:rsidR="00907D56" w:rsidRPr="003D70F8">
              <w:rPr>
                <w:rFonts w:ascii="Times" w:eastAsia="標楷體" w:hAnsi="Times"/>
                <w:color w:val="000000"/>
              </w:rPr>
              <w:t>學系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所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  <w:r w:rsidR="00907D56" w:rsidRPr="003D70F8">
              <w:rPr>
                <w:rFonts w:ascii="Times" w:eastAsia="標楷體" w:hAnsi="Times"/>
                <w:color w:val="000000"/>
              </w:rPr>
              <w:t>名稱：</w:t>
            </w:r>
            <w:r w:rsidR="00907D56" w:rsidRPr="003D70F8">
              <w:rPr>
                <w:rFonts w:ascii="Times" w:eastAsia="標楷體" w:hAnsi="Times"/>
                <w:color w:val="000000"/>
                <w:u w:val="single"/>
              </w:rPr>
              <w:t xml:space="preserve">                    </w:t>
            </w:r>
          </w:p>
        </w:tc>
      </w:tr>
      <w:tr w:rsidR="00907D56" w:rsidRPr="003D70F8" w:rsidTr="007279A7">
        <w:trPr>
          <w:trHeight w:val="673"/>
          <w:jc w:val="center"/>
        </w:trPr>
        <w:tc>
          <w:tcPr>
            <w:tcW w:w="2022" w:type="dxa"/>
            <w:vMerge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widowControl/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他校校名：</w:t>
            </w:r>
            <w:r w:rsidR="00907D56" w:rsidRPr="003D70F8">
              <w:rPr>
                <w:rFonts w:ascii="Times" w:eastAsia="標楷體" w:hAnsi="Times"/>
                <w:color w:val="000000"/>
                <w:u w:val="single"/>
              </w:rPr>
              <w:t xml:space="preserve">                  </w:t>
            </w:r>
            <w:r w:rsidR="00907D56" w:rsidRPr="003D70F8">
              <w:rPr>
                <w:rFonts w:ascii="Times" w:eastAsia="標楷體" w:hAnsi="Times"/>
                <w:color w:val="000000"/>
              </w:rPr>
              <w:t>學系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所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  <w:r w:rsidR="00907D56" w:rsidRPr="003D70F8">
              <w:rPr>
                <w:rFonts w:ascii="Times" w:eastAsia="標楷體" w:hAnsi="Times"/>
                <w:color w:val="000000"/>
              </w:rPr>
              <w:t>名稱：</w:t>
            </w:r>
            <w:r w:rsidR="00907D56" w:rsidRPr="003D70F8">
              <w:rPr>
                <w:rFonts w:ascii="Times" w:eastAsia="標楷體" w:hAnsi="Times"/>
                <w:color w:val="000000"/>
                <w:u w:val="single"/>
              </w:rPr>
              <w:t xml:space="preserve">                    </w:t>
            </w:r>
          </w:p>
        </w:tc>
      </w:tr>
      <w:tr w:rsidR="00907D56" w:rsidRPr="003D70F8" w:rsidTr="00E010C1">
        <w:trPr>
          <w:trHeight w:val="678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繳交文件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ind w:left="350" w:hangingChars="146" w:hanging="350"/>
              <w:jc w:val="both"/>
              <w:rPr>
                <w:rFonts w:ascii="Times" w:eastAsia="標楷體" w:hAnsi="Times"/>
                <w:spacing w:val="-10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加修學系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(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所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)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規定資料：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(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請自行上網詳閱加修學系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(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所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)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規定繳件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)</w:t>
            </w:r>
          </w:p>
        </w:tc>
      </w:tr>
      <w:tr w:rsidR="00F45245" w:rsidRPr="003D70F8" w:rsidTr="00E010C1">
        <w:trPr>
          <w:trHeight w:val="678"/>
          <w:jc w:val="center"/>
        </w:trPr>
        <w:tc>
          <w:tcPr>
            <w:tcW w:w="2022" w:type="dxa"/>
            <w:vAlign w:val="center"/>
          </w:tcPr>
          <w:p w:rsidR="00F45245" w:rsidRPr="003D70F8" w:rsidRDefault="00F45245" w:rsidP="00907D56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聯絡手機</w:t>
            </w:r>
          </w:p>
        </w:tc>
        <w:tc>
          <w:tcPr>
            <w:tcW w:w="3118" w:type="dxa"/>
            <w:gridSpan w:val="2"/>
            <w:vAlign w:val="center"/>
          </w:tcPr>
          <w:p w:rsidR="00F45245" w:rsidRPr="003D70F8" w:rsidRDefault="00F45245" w:rsidP="00907D56">
            <w:pPr>
              <w:rPr>
                <w:rFonts w:ascii="Times" w:eastAsia="標楷體" w:hAnsi="Times"/>
              </w:rPr>
            </w:pPr>
          </w:p>
        </w:tc>
        <w:tc>
          <w:tcPr>
            <w:tcW w:w="1276" w:type="dxa"/>
            <w:vAlign w:val="center"/>
          </w:tcPr>
          <w:p w:rsidR="00F45245" w:rsidRPr="003D70F8" w:rsidRDefault="00F45245" w:rsidP="00F45245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E-mail</w:t>
            </w:r>
          </w:p>
        </w:tc>
        <w:tc>
          <w:tcPr>
            <w:tcW w:w="3507" w:type="dxa"/>
            <w:vAlign w:val="center"/>
          </w:tcPr>
          <w:p w:rsidR="00F45245" w:rsidRPr="003D70F8" w:rsidRDefault="00F45245" w:rsidP="00907D56">
            <w:pPr>
              <w:rPr>
                <w:rFonts w:ascii="Times" w:eastAsia="標楷體" w:hAnsi="Times"/>
              </w:rPr>
            </w:pPr>
          </w:p>
        </w:tc>
      </w:tr>
      <w:tr w:rsidR="005F35EB" w:rsidRPr="003D70F8" w:rsidTr="00184B39">
        <w:trPr>
          <w:trHeight w:val="1131"/>
          <w:jc w:val="center"/>
        </w:trPr>
        <w:tc>
          <w:tcPr>
            <w:tcW w:w="9923" w:type="dxa"/>
            <w:gridSpan w:val="5"/>
            <w:vAlign w:val="center"/>
          </w:tcPr>
          <w:p w:rsidR="005F35EB" w:rsidRDefault="005F35EB" w:rsidP="00907D56">
            <w:pPr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184B39" w:rsidRPr="00184B39">
              <w:rPr>
                <w:rFonts w:ascii="Times" w:eastAsia="標楷體" w:hAnsi="Times" w:hint="eastAsia"/>
              </w:rPr>
              <w:t>本人已詳閱第二頁申請相關說明並遵守修課要求及繳費等相關規範。</w:t>
            </w:r>
          </w:p>
          <w:p w:rsidR="005F35EB" w:rsidRDefault="005F35EB" w:rsidP="00722B4B">
            <w:pPr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申請人簽章</w:t>
            </w:r>
            <w:r>
              <w:rPr>
                <w:rFonts w:ascii="Times" w:eastAsia="標楷體" w:hAnsi="Times" w:hint="eastAsia"/>
                <w:szCs w:val="24"/>
              </w:rPr>
              <w:t>：</w:t>
            </w:r>
          </w:p>
          <w:p w:rsidR="005F35EB" w:rsidRPr="003D70F8" w:rsidRDefault="005F35EB" w:rsidP="00722B4B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  <w:szCs w:val="24"/>
              </w:rPr>
              <w:t>申請日期：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985"/>
        <w:gridCol w:w="992"/>
        <w:gridCol w:w="992"/>
        <w:gridCol w:w="874"/>
        <w:gridCol w:w="827"/>
        <w:gridCol w:w="1861"/>
      </w:tblGrid>
      <w:tr w:rsidR="00F45245" w:rsidRPr="003D70F8" w:rsidTr="00F45245">
        <w:trPr>
          <w:trHeight w:val="420"/>
        </w:trPr>
        <w:tc>
          <w:tcPr>
            <w:tcW w:w="99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5245" w:rsidRPr="00F45245" w:rsidRDefault="00FB012C" w:rsidP="00F45245">
            <w:pPr>
              <w:spacing w:line="300" w:lineRule="exact"/>
              <w:jc w:val="center"/>
              <w:rPr>
                <w:rFonts w:ascii="Times" w:eastAsia="標楷體" w:hAnsi="Times"/>
                <w:b/>
                <w:bCs/>
                <w:color w:val="000000"/>
                <w:u w:val="single"/>
              </w:rPr>
            </w:pPr>
            <w:r w:rsidRPr="003D70F8">
              <w:rPr>
                <w:rFonts w:ascii="Times" w:eastAsia="標楷體" w:hAnsi="Times"/>
                <w:color w:val="FFFFFF"/>
                <w:sz w:val="16"/>
                <w:szCs w:val="16"/>
              </w:rPr>
              <w:t>以席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審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查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結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果</w:t>
            </w:r>
          </w:p>
        </w:tc>
      </w:tr>
      <w:tr w:rsidR="00F45245" w:rsidRPr="003D70F8" w:rsidTr="00B849C7">
        <w:trPr>
          <w:trHeight w:val="351"/>
        </w:trPr>
        <w:tc>
          <w:tcPr>
            <w:tcW w:w="1242" w:type="dxa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辦理單位</w:t>
            </w:r>
          </w:p>
        </w:tc>
        <w:tc>
          <w:tcPr>
            <w:tcW w:w="8665" w:type="dxa"/>
            <w:gridSpan w:val="7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辦理內容及審核</w:t>
            </w:r>
          </w:p>
        </w:tc>
      </w:tr>
      <w:tr w:rsidR="00F45245" w:rsidRPr="003D70F8" w:rsidTr="00B849C7">
        <w:trPr>
          <w:trHeight w:val="1329"/>
        </w:trPr>
        <w:tc>
          <w:tcPr>
            <w:tcW w:w="1242" w:type="dxa"/>
            <w:vMerge w:val="restart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/>
                <w:szCs w:val="24"/>
              </w:rPr>
              <w:t>清</w:t>
            </w:r>
            <w:r>
              <w:rPr>
                <w:rFonts w:ascii="Times" w:eastAsia="標楷體" w:hAnsi="Times" w:hint="eastAsia"/>
                <w:szCs w:val="24"/>
              </w:rPr>
              <w:t>華大學</w:t>
            </w:r>
          </w:p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主學系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</w:tc>
        <w:tc>
          <w:tcPr>
            <w:tcW w:w="8665" w:type="dxa"/>
            <w:gridSpan w:val="7"/>
            <w:vAlign w:val="center"/>
          </w:tcPr>
          <w:p w:rsidR="00F45245" w:rsidRPr="003D70F8" w:rsidRDefault="00F45245" w:rsidP="008F151A">
            <w:pPr>
              <w:snapToGrid w:val="0"/>
              <w:jc w:val="both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是否同意申請人加修本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他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校學系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為輔系</w:t>
            </w:r>
            <w:r w:rsidRPr="003D70F8">
              <w:rPr>
                <w:rFonts w:ascii="Times" w:eastAsia="標楷體" w:hAnsi="Times"/>
                <w:szCs w:val="24"/>
              </w:rPr>
              <w:t>/</w:t>
            </w:r>
            <w:r w:rsidRPr="003D70F8">
              <w:rPr>
                <w:rFonts w:ascii="Times" w:eastAsia="標楷體" w:hAnsi="Times"/>
                <w:szCs w:val="24"/>
              </w:rPr>
              <w:t>雙主修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請圈選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：</w:t>
            </w:r>
          </w:p>
          <w:p w:rsidR="00F45245" w:rsidRPr="003D70F8" w:rsidRDefault="00F45245" w:rsidP="008F151A">
            <w:pPr>
              <w:spacing w:before="120"/>
              <w:ind w:left="240" w:right="57" w:hangingChars="100" w:hanging="24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同意</w:t>
            </w:r>
          </w:p>
          <w:p w:rsidR="00F45245" w:rsidRPr="003D70F8" w:rsidRDefault="00F45245" w:rsidP="008F151A">
            <w:pPr>
              <w:snapToGrid w:val="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不同意</w:t>
            </w:r>
            <w:r w:rsidRPr="003D70F8">
              <w:rPr>
                <w:rFonts w:ascii="Times" w:eastAsia="標楷體" w:hAnsi="Times"/>
                <w:szCs w:val="24"/>
              </w:rPr>
              <w:t xml:space="preserve">   </w:t>
            </w:r>
          </w:p>
          <w:p w:rsidR="00F45245" w:rsidRPr="003D70F8" w:rsidRDefault="00F45245" w:rsidP="008F151A">
            <w:pPr>
              <w:snapToGrid w:val="0"/>
              <w:spacing w:line="300" w:lineRule="auto"/>
              <w:ind w:firstLineChars="100" w:firstLine="24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原因：</w:t>
            </w:r>
            <w:r w:rsidRPr="003D70F8">
              <w:rPr>
                <w:rFonts w:ascii="Times" w:eastAsia="標楷體" w:hAnsi="Times"/>
                <w:szCs w:val="24"/>
                <w:u w:val="single"/>
              </w:rPr>
              <w:t xml:space="preserve">             </w:t>
            </w:r>
            <w:r w:rsidRPr="003D70F8">
              <w:rPr>
                <w:rFonts w:ascii="Times" w:eastAsia="標楷體" w:hAnsi="Times"/>
                <w:szCs w:val="24"/>
                <w:u w:val="single"/>
              </w:rPr>
              <w:t xml:space="preserve">　</w:t>
            </w:r>
          </w:p>
        </w:tc>
      </w:tr>
      <w:tr w:rsidR="00F45245" w:rsidRPr="003D70F8" w:rsidTr="00B849C7">
        <w:trPr>
          <w:trHeight w:val="814"/>
        </w:trPr>
        <w:tc>
          <w:tcPr>
            <w:tcW w:w="1242" w:type="dxa"/>
            <w:vMerge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承辦人</w:t>
            </w:r>
          </w:p>
        </w:tc>
        <w:tc>
          <w:tcPr>
            <w:tcW w:w="1985" w:type="dxa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主任</w:t>
            </w:r>
          </w:p>
        </w:tc>
        <w:tc>
          <w:tcPr>
            <w:tcW w:w="1866" w:type="dxa"/>
            <w:gridSpan w:val="2"/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院長</w:t>
            </w:r>
          </w:p>
        </w:tc>
        <w:tc>
          <w:tcPr>
            <w:tcW w:w="1861" w:type="dxa"/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0"/>
                <w:szCs w:val="24"/>
              </w:rPr>
            </w:pPr>
            <w:r w:rsidRPr="003D70F8">
              <w:rPr>
                <w:rFonts w:ascii="Times" w:eastAsia="標楷體" w:hAnsi="Times"/>
                <w:sz w:val="20"/>
                <w:szCs w:val="24"/>
              </w:rPr>
              <w:t>(</w:t>
            </w:r>
            <w:r w:rsidRPr="003D70F8">
              <w:rPr>
                <w:rFonts w:ascii="Times" w:eastAsia="標楷體" w:hAnsi="Times"/>
                <w:sz w:val="20"/>
                <w:szCs w:val="24"/>
              </w:rPr>
              <w:t>申請輔系免核章</w:t>
            </w:r>
            <w:r w:rsidRPr="003D70F8">
              <w:rPr>
                <w:rFonts w:ascii="Times" w:eastAsia="標楷體" w:hAnsi="Times"/>
                <w:sz w:val="20"/>
                <w:szCs w:val="24"/>
              </w:rPr>
              <w:t>)</w:t>
            </w:r>
          </w:p>
        </w:tc>
      </w:tr>
      <w:tr w:rsidR="00F45245" w:rsidRPr="003D70F8" w:rsidTr="00B849C7">
        <w:trPr>
          <w:trHeight w:val="1380"/>
        </w:trPr>
        <w:tc>
          <w:tcPr>
            <w:tcW w:w="1242" w:type="dxa"/>
            <w:vMerge w:val="restart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加修學校</w:t>
            </w:r>
          </w:p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學系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snapToGrid w:val="0"/>
              <w:jc w:val="both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申請資格：</w:t>
            </w:r>
          </w:p>
          <w:p w:rsidR="00F45245" w:rsidRPr="003D70F8" w:rsidRDefault="00F45245" w:rsidP="008F151A">
            <w:pPr>
              <w:spacing w:before="120"/>
              <w:ind w:left="240" w:right="57" w:hangingChars="100" w:hanging="24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符合修讀本系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所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為輔系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)/</w:t>
            </w:r>
            <w:r w:rsidRPr="003D70F8">
              <w:rPr>
                <w:rFonts w:ascii="Times" w:eastAsia="標楷體" w:hAnsi="Times"/>
                <w:szCs w:val="24"/>
              </w:rPr>
              <w:t>雙主修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請圈選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之條件</w:t>
            </w:r>
            <w:r w:rsidR="00180DEE">
              <w:rPr>
                <w:rFonts w:ascii="Times" w:eastAsia="標楷體" w:hAnsi="Times" w:hint="eastAsia"/>
                <w:szCs w:val="24"/>
              </w:rPr>
              <w:t>，須修讀＿＿＿學分。</w:t>
            </w:r>
          </w:p>
          <w:p w:rsidR="00F45245" w:rsidRPr="003D70F8" w:rsidRDefault="00F45245" w:rsidP="008F151A">
            <w:pPr>
              <w:snapToGrid w:val="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申請者不符合修讀本系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所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為輔系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)/</w:t>
            </w:r>
            <w:r w:rsidRPr="003D70F8">
              <w:rPr>
                <w:rFonts w:ascii="Times" w:eastAsia="標楷體" w:hAnsi="Times"/>
                <w:szCs w:val="24"/>
              </w:rPr>
              <w:t>雙主修</w:t>
            </w:r>
            <w:r>
              <w:rPr>
                <w:rFonts w:ascii="Times" w:eastAsia="標楷體" w:hAnsi="Times" w:hint="eastAsia"/>
                <w:szCs w:val="24"/>
              </w:rPr>
              <w:t>請圈選</w:t>
            </w:r>
            <w:r w:rsidRPr="003D70F8">
              <w:rPr>
                <w:rFonts w:ascii="Times" w:eastAsia="標楷體" w:hAnsi="Times"/>
                <w:szCs w:val="24"/>
              </w:rPr>
              <w:t>之條件。</w:t>
            </w:r>
          </w:p>
          <w:p w:rsidR="00F45245" w:rsidRPr="003D70F8" w:rsidRDefault="00F45245" w:rsidP="008F151A">
            <w:pPr>
              <w:snapToGrid w:val="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 xml:space="preserve">  </w:t>
            </w:r>
            <w:r w:rsidRPr="003D70F8">
              <w:rPr>
                <w:rFonts w:ascii="Times" w:eastAsia="標楷體" w:hAnsi="Times"/>
                <w:szCs w:val="24"/>
              </w:rPr>
              <w:t>原因：＿＿＿＿＿＿＿＿＿</w:t>
            </w:r>
          </w:p>
        </w:tc>
      </w:tr>
      <w:tr w:rsidR="00B849C7" w:rsidRPr="003D70F8" w:rsidTr="00B849C7">
        <w:trPr>
          <w:trHeight w:val="805"/>
        </w:trPr>
        <w:tc>
          <w:tcPr>
            <w:tcW w:w="1242" w:type="dxa"/>
            <w:vMerge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承辦人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主任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</w:p>
        </w:tc>
      </w:tr>
      <w:tr w:rsidR="00B849C7" w:rsidRPr="003D70F8" w:rsidTr="00B849C7">
        <w:trPr>
          <w:trHeight w:val="831"/>
        </w:trPr>
        <w:tc>
          <w:tcPr>
            <w:tcW w:w="1242" w:type="dxa"/>
            <w:vMerge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院長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 w:val="20"/>
              </w:rPr>
            </w:pPr>
            <w:r w:rsidRPr="003D70F8">
              <w:rPr>
                <w:rFonts w:ascii="Times" w:eastAsia="標楷體" w:hAnsi="Times"/>
                <w:sz w:val="20"/>
              </w:rPr>
              <w:t>(</w:t>
            </w:r>
            <w:r w:rsidRPr="003D70F8">
              <w:rPr>
                <w:rFonts w:ascii="Times" w:eastAsia="標楷體" w:hAnsi="Times"/>
                <w:sz w:val="20"/>
              </w:rPr>
              <w:t>申請輔系免核章</w:t>
            </w:r>
            <w:r w:rsidRPr="003D70F8">
              <w:rPr>
                <w:rFonts w:ascii="Times" w:eastAsia="標楷體" w:hAnsi="Times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註冊組審核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  <w:r w:rsidRPr="003D70F8">
              <w:rPr>
                <w:rFonts w:ascii="Times" w:eastAsia="標楷體" w:hAnsi="Times"/>
                <w:sz w:val="20"/>
              </w:rPr>
              <w:t>(</w:t>
            </w:r>
            <w:r>
              <w:rPr>
                <w:rFonts w:ascii="Times" w:eastAsia="標楷體" w:hAnsi="Times"/>
                <w:sz w:val="20"/>
              </w:rPr>
              <w:t>同為清</w:t>
            </w:r>
            <w:r>
              <w:rPr>
                <w:rFonts w:ascii="Times" w:eastAsia="標楷體" w:hAnsi="Times" w:hint="eastAsia"/>
                <w:sz w:val="20"/>
              </w:rPr>
              <w:t>華大學</w:t>
            </w:r>
            <w:r w:rsidRPr="003D70F8">
              <w:rPr>
                <w:rFonts w:ascii="Times" w:eastAsia="標楷體" w:hAnsi="Times"/>
                <w:sz w:val="20"/>
              </w:rPr>
              <w:t>時免核章</w:t>
            </w:r>
            <w:r w:rsidRPr="003D70F8">
              <w:rPr>
                <w:rFonts w:ascii="Times" w:eastAsia="標楷體" w:hAnsi="Times"/>
                <w:sz w:val="20"/>
              </w:rPr>
              <w:t>)</w:t>
            </w:r>
          </w:p>
        </w:tc>
      </w:tr>
      <w:tr w:rsidR="00603106" w:rsidRPr="003D70F8" w:rsidTr="00603106">
        <w:trPr>
          <w:trHeight w:val="725"/>
        </w:trPr>
        <w:tc>
          <w:tcPr>
            <w:tcW w:w="2376" w:type="dxa"/>
            <w:gridSpan w:val="2"/>
            <w:vAlign w:val="center"/>
          </w:tcPr>
          <w:p w:rsidR="00603106" w:rsidRDefault="00647913" w:rsidP="00647913">
            <w:pPr>
              <w:jc w:val="center"/>
              <w:rPr>
                <w:rFonts w:ascii="Times" w:eastAsia="標楷體" w:hAnsi="Times" w:hint="eastAsia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清大</w:t>
            </w:r>
            <w:r>
              <w:rPr>
                <w:rFonts w:ascii="Times" w:eastAsia="標楷體" w:hAnsi="Times" w:hint="eastAsia"/>
                <w:szCs w:val="24"/>
              </w:rPr>
              <w:t>註冊組審核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106" w:rsidRPr="003D70F8" w:rsidRDefault="00603106" w:rsidP="00603106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</w:p>
        </w:tc>
      </w:tr>
      <w:tr w:rsidR="00603106" w:rsidRPr="003D70F8" w:rsidTr="00603106">
        <w:trPr>
          <w:trHeight w:val="725"/>
        </w:trPr>
        <w:tc>
          <w:tcPr>
            <w:tcW w:w="2376" w:type="dxa"/>
            <w:gridSpan w:val="2"/>
            <w:vAlign w:val="center"/>
          </w:tcPr>
          <w:p w:rsidR="00603106" w:rsidRDefault="00647913" w:rsidP="00603106">
            <w:pPr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清大</w:t>
            </w:r>
            <w:r>
              <w:rPr>
                <w:rFonts w:ascii="Times" w:eastAsia="標楷體" w:hAnsi="Times" w:hint="eastAsia"/>
                <w:szCs w:val="24"/>
              </w:rPr>
              <w:t>綜合教務組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106" w:rsidRPr="003D70F8" w:rsidRDefault="00647913" w:rsidP="00603106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  <w:r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  <w:t>研</w:t>
            </w:r>
            <w:r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  <w:t>究生申請輔系雙主修</w:t>
            </w:r>
            <w:r>
              <w:rPr>
                <w:rFonts w:ascii="Times" w:eastAsia="標楷體" w:hAnsi="Times" w:hint="eastAsia"/>
                <w:color w:val="808080" w:themeColor="background1" w:themeShade="80"/>
                <w:sz w:val="22"/>
                <w:szCs w:val="24"/>
              </w:rPr>
              <w:t>，須後</w:t>
            </w:r>
            <w:r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  <w:t>會</w:t>
            </w:r>
            <w:r>
              <w:rPr>
                <w:rFonts w:ascii="Times" w:eastAsia="標楷體" w:hAnsi="Times" w:hint="eastAsia"/>
                <w:color w:val="808080" w:themeColor="background1" w:themeShade="80"/>
                <w:sz w:val="22"/>
                <w:szCs w:val="24"/>
              </w:rPr>
              <w:t>綜合業務組</w:t>
            </w:r>
            <w:r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  <w:t>，學士班免會</w:t>
            </w:r>
            <w:r>
              <w:rPr>
                <w:rFonts w:ascii="Times" w:eastAsia="標楷體" w:hAnsi="Times" w:hint="eastAsia"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</w:tbl>
    <w:p w:rsidR="00651B7D" w:rsidRPr="004E4471" w:rsidRDefault="00603106">
      <w:pPr>
        <w:rPr>
          <w:rFonts w:ascii="標楷體" w:eastAsia="標楷體" w:hAnsi="標楷體"/>
          <w:b/>
          <w:color w:val="FF0000"/>
        </w:rPr>
      </w:pPr>
      <w:r w:rsidRPr="004E4471">
        <w:rPr>
          <w:rFonts w:ascii="標楷體" w:eastAsia="標楷體" w:hAnsi="標楷體"/>
          <w:b/>
          <w:color w:val="FF0000"/>
        </w:rPr>
        <w:t>請詳閱第二頁申請相關說明</w:t>
      </w:r>
      <w:r w:rsidR="00651B7D" w:rsidRPr="004E4471">
        <w:rPr>
          <w:rFonts w:ascii="標楷體" w:eastAsia="標楷體" w:hAnsi="標楷體"/>
          <w:b/>
          <w:color w:val="FF0000"/>
        </w:rPr>
        <w:br w:type="page"/>
      </w:r>
    </w:p>
    <w:p w:rsidR="001A4DDD" w:rsidRPr="003D70F8" w:rsidRDefault="00603106" w:rsidP="005F35EB">
      <w:pPr>
        <w:snapToGrid w:val="0"/>
        <w:rPr>
          <w:rFonts w:ascii="Times" w:eastAsia="標楷體" w:hAnsi="Times"/>
          <w:szCs w:val="24"/>
        </w:rPr>
      </w:pPr>
      <w:r>
        <w:rPr>
          <w:rFonts w:ascii="Times" w:eastAsia="標楷體" w:hAnsi="Times"/>
          <w:szCs w:val="24"/>
        </w:rPr>
        <w:lastRenderedPageBreak/>
        <w:t>申請相關說明</w:t>
      </w:r>
      <w:r>
        <w:rPr>
          <w:rFonts w:ascii="Times" w:eastAsia="標楷體" w:hAnsi="Times" w:hint="eastAsia"/>
          <w:szCs w:val="24"/>
        </w:rPr>
        <w:t>(</w:t>
      </w:r>
      <w:r>
        <w:rPr>
          <w:rFonts w:ascii="Times" w:eastAsia="標楷體" w:hAnsi="Times" w:hint="eastAsia"/>
          <w:szCs w:val="24"/>
        </w:rPr>
        <w:t>請詳閱</w:t>
      </w:r>
      <w:r>
        <w:rPr>
          <w:rFonts w:ascii="Times" w:eastAsia="標楷體" w:hAnsi="Times" w:hint="eastAsia"/>
          <w:szCs w:val="24"/>
        </w:rPr>
        <w:t>)</w:t>
      </w:r>
      <w:r w:rsidR="001A4DDD" w:rsidRPr="003D70F8">
        <w:rPr>
          <w:rFonts w:ascii="Times" w:eastAsia="標楷體" w:hAnsi="Times"/>
          <w:szCs w:val="24"/>
        </w:rPr>
        <w:t>：</w:t>
      </w:r>
    </w:p>
    <w:p w:rsidR="0093611D" w:rsidRPr="003D70F8" w:rsidRDefault="0093611D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學</w:t>
      </w:r>
      <w:r w:rsidR="00D3043F">
        <w:rPr>
          <w:rFonts w:ascii="Times" w:eastAsia="標楷體" w:hAnsi="Times" w:hint="eastAsia"/>
          <w:szCs w:val="24"/>
        </w:rPr>
        <w:t>生</w:t>
      </w:r>
      <w:r w:rsidRPr="003D70F8">
        <w:rPr>
          <w:rFonts w:ascii="Times" w:eastAsia="標楷體" w:hAnsi="Times"/>
          <w:szCs w:val="24"/>
        </w:rPr>
        <w:t>申請前，應先向欲加修之系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瞭解系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相關規定</w:t>
      </w:r>
      <w:r w:rsidR="00D3043F">
        <w:rPr>
          <w:rFonts w:ascii="Times" w:eastAsia="標楷體" w:hAnsi="Times" w:hint="eastAsia"/>
          <w:szCs w:val="24"/>
        </w:rPr>
        <w:t>、</w:t>
      </w:r>
      <w:r w:rsidRPr="003D70F8">
        <w:rPr>
          <w:rFonts w:ascii="Times" w:eastAsia="標楷體" w:hAnsi="Times"/>
          <w:szCs w:val="24"/>
        </w:rPr>
        <w:t>名額及完成之條件。</w:t>
      </w:r>
    </w:p>
    <w:p w:rsidR="00CD4F1A" w:rsidRPr="003D70F8" w:rsidRDefault="00CD4F1A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b/>
          <w:szCs w:val="24"/>
        </w:rPr>
        <w:t>輔系</w:t>
      </w:r>
      <w:r w:rsidR="0093611D" w:rsidRPr="003D70F8">
        <w:rPr>
          <w:rFonts w:ascii="Times" w:eastAsia="標楷體" w:hAnsi="Times"/>
          <w:b/>
          <w:szCs w:val="24"/>
        </w:rPr>
        <w:t>(</w:t>
      </w:r>
      <w:r w:rsidR="0093611D" w:rsidRPr="003D70F8">
        <w:rPr>
          <w:rFonts w:ascii="Times" w:eastAsia="標楷體" w:hAnsi="Times"/>
          <w:b/>
          <w:szCs w:val="24"/>
        </w:rPr>
        <w:t>所</w:t>
      </w:r>
      <w:r w:rsidR="0093611D" w:rsidRPr="003D70F8">
        <w:rPr>
          <w:rFonts w:ascii="Times" w:eastAsia="標楷體" w:hAnsi="Times"/>
          <w:b/>
          <w:szCs w:val="24"/>
        </w:rPr>
        <w:t>)</w:t>
      </w:r>
      <w:r w:rsidRPr="003D70F8">
        <w:rPr>
          <w:rFonts w:ascii="Times" w:eastAsia="標楷體" w:hAnsi="Times"/>
          <w:b/>
          <w:szCs w:val="24"/>
        </w:rPr>
        <w:t>：</w:t>
      </w:r>
      <w:r w:rsidRPr="003D70F8">
        <w:rPr>
          <w:rFonts w:ascii="Times" w:eastAsia="標楷體" w:hAnsi="Times"/>
          <w:szCs w:val="24"/>
        </w:rPr>
        <w:t>學士班學生得申請修讀本校及他校其他學士班為輔系；碩士班</w:t>
      </w:r>
      <w:r w:rsidRPr="003D70F8">
        <w:rPr>
          <w:rFonts w:ascii="Times" w:eastAsia="標楷體" w:hAnsi="Times"/>
          <w:szCs w:val="24"/>
        </w:rPr>
        <w:t>(</w:t>
      </w:r>
      <w:r w:rsidR="0093611D" w:rsidRPr="003D70F8">
        <w:rPr>
          <w:rFonts w:ascii="Times" w:eastAsia="標楷體" w:hAnsi="Times"/>
          <w:szCs w:val="24"/>
        </w:rPr>
        <w:t>含碩士在職專班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學生得修讀本校其他系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碩士班或學士班為輔系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 xml:space="preserve">) </w:t>
      </w:r>
      <w:r w:rsidRPr="003D70F8">
        <w:rPr>
          <w:rFonts w:ascii="Times" w:eastAsia="標楷體" w:hAnsi="Times"/>
          <w:szCs w:val="24"/>
        </w:rPr>
        <w:t>，但本校一般日間碩士班學生不得申請修習本校碩士在職專班為輔系；本校碩士在職專班學生不得申請修習本校一般日間碩士班為輔系。博士班學生得修讀本校其他系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博士班或一般日間碩士班為輔系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。</w:t>
      </w:r>
    </w:p>
    <w:p w:rsidR="00CD4F1A" w:rsidRPr="003D70F8" w:rsidRDefault="00CD4F1A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b/>
          <w:szCs w:val="24"/>
        </w:rPr>
        <w:t>雙主修：</w:t>
      </w:r>
      <w:r w:rsidR="0093611D" w:rsidRPr="003D70F8">
        <w:rPr>
          <w:rFonts w:ascii="Times" w:eastAsia="標楷體" w:hAnsi="Times"/>
          <w:szCs w:val="24"/>
        </w:rPr>
        <w:t>學生限</w:t>
      </w:r>
      <w:r w:rsidR="00A7388D" w:rsidRPr="003D70F8">
        <w:rPr>
          <w:rFonts w:ascii="Times" w:eastAsia="標楷體" w:hAnsi="Times"/>
          <w:szCs w:val="24"/>
        </w:rPr>
        <w:t>得申請</w:t>
      </w:r>
      <w:r w:rsidR="009C2B0C" w:rsidRPr="003D70F8">
        <w:rPr>
          <w:rFonts w:ascii="Times" w:eastAsia="標楷體" w:hAnsi="Times"/>
          <w:szCs w:val="24"/>
        </w:rPr>
        <w:t>修</w:t>
      </w:r>
      <w:r w:rsidR="00A7388D" w:rsidRPr="003D70F8">
        <w:rPr>
          <w:rFonts w:ascii="Times" w:eastAsia="標楷體" w:hAnsi="Times"/>
          <w:szCs w:val="24"/>
        </w:rPr>
        <w:t>讀本校及他校</w:t>
      </w:r>
      <w:r w:rsidR="0093611D" w:rsidRPr="003D70F8">
        <w:rPr>
          <w:rFonts w:ascii="Times" w:eastAsia="標楷體" w:hAnsi="Times"/>
          <w:szCs w:val="24"/>
        </w:rPr>
        <w:t>同等級、同部別</w:t>
      </w:r>
      <w:r w:rsidR="00A7388D" w:rsidRPr="003D70F8">
        <w:rPr>
          <w:rFonts w:ascii="Times" w:eastAsia="標楷體" w:hAnsi="Times"/>
          <w:szCs w:val="24"/>
        </w:rPr>
        <w:t>學系</w:t>
      </w:r>
      <w:r w:rsidR="00A7388D" w:rsidRPr="003D70F8">
        <w:rPr>
          <w:rFonts w:ascii="Times" w:eastAsia="標楷體" w:hAnsi="Times"/>
          <w:szCs w:val="24"/>
        </w:rPr>
        <w:t>(</w:t>
      </w:r>
      <w:r w:rsidR="00A7388D" w:rsidRPr="003D70F8">
        <w:rPr>
          <w:rFonts w:ascii="Times" w:eastAsia="標楷體" w:hAnsi="Times"/>
          <w:szCs w:val="24"/>
        </w:rPr>
        <w:t>所、班</w:t>
      </w:r>
      <w:r w:rsidR="00A7388D" w:rsidRPr="003D70F8">
        <w:rPr>
          <w:rFonts w:ascii="Times" w:eastAsia="標楷體" w:hAnsi="Times"/>
          <w:szCs w:val="24"/>
        </w:rPr>
        <w:t>)</w:t>
      </w:r>
      <w:r w:rsidR="00A7388D" w:rsidRPr="003D70F8">
        <w:rPr>
          <w:rFonts w:ascii="Times" w:eastAsia="標楷體" w:hAnsi="Times"/>
          <w:szCs w:val="24"/>
        </w:rPr>
        <w:t>為雙主修</w:t>
      </w:r>
      <w:r w:rsidRPr="003D70F8">
        <w:rPr>
          <w:rFonts w:ascii="Times" w:eastAsia="標楷體" w:hAnsi="Times"/>
          <w:szCs w:val="24"/>
        </w:rPr>
        <w:t>。</w:t>
      </w:r>
    </w:p>
    <w:p w:rsidR="00EF3D63" w:rsidRPr="003D70F8" w:rsidRDefault="00EF3D63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學士班學生申請修讀輔系</w:t>
      </w:r>
      <w:r w:rsidRPr="003D70F8">
        <w:rPr>
          <w:rFonts w:ascii="Times" w:eastAsia="標楷體" w:hAnsi="Times"/>
          <w:szCs w:val="24"/>
        </w:rPr>
        <w:t>/</w:t>
      </w:r>
      <w:r w:rsidRPr="003D70F8">
        <w:rPr>
          <w:rFonts w:ascii="Times" w:eastAsia="標楷體" w:hAnsi="Times"/>
          <w:szCs w:val="24"/>
        </w:rPr>
        <w:t>雙主修，自第二學年起至第四學年下學期加退選截止日止；碩士班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含</w:t>
      </w:r>
      <w:r w:rsidR="0093611D" w:rsidRPr="003D70F8">
        <w:rPr>
          <w:rFonts w:ascii="Times" w:eastAsia="標楷體" w:hAnsi="Times"/>
          <w:szCs w:val="24"/>
        </w:rPr>
        <w:t>碩士在職專班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、博士班學生申請修讀輔系</w:t>
      </w:r>
      <w:r w:rsidR="003D70F8">
        <w:rPr>
          <w:rFonts w:ascii="Times" w:eastAsia="標楷體" w:hAnsi="Times" w:hint="eastAsia"/>
          <w:szCs w:val="24"/>
        </w:rPr>
        <w:t>(</w:t>
      </w:r>
      <w:r w:rsidR="003D70F8">
        <w:rPr>
          <w:rFonts w:ascii="Times" w:eastAsia="標楷體" w:hAnsi="Times" w:hint="eastAsia"/>
          <w:szCs w:val="24"/>
        </w:rPr>
        <w:t>所</w:t>
      </w:r>
      <w:r w:rsidR="003D70F8">
        <w:rPr>
          <w:rFonts w:ascii="Times" w:eastAsia="標楷體" w:hAnsi="Times" w:hint="eastAsia"/>
          <w:szCs w:val="24"/>
        </w:rPr>
        <w:t>)</w:t>
      </w:r>
      <w:r w:rsidRPr="003D70F8">
        <w:rPr>
          <w:rFonts w:ascii="Times" w:eastAsia="標楷體" w:hAnsi="Times"/>
          <w:szCs w:val="24"/>
        </w:rPr>
        <w:t>/</w:t>
      </w:r>
      <w:r w:rsidRPr="003D70F8">
        <w:rPr>
          <w:rFonts w:ascii="Times" w:eastAsia="標楷體" w:hAnsi="Times"/>
          <w:szCs w:val="24"/>
        </w:rPr>
        <w:t>雙主修，自第二學期起至第四學期加退選截止日止。</w:t>
      </w:r>
    </w:p>
    <w:p w:rsidR="001A4DDD" w:rsidRPr="003D70F8" w:rsidRDefault="00415B27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相關規定請詳閱</w:t>
      </w:r>
      <w:r w:rsidR="00CD4F1A" w:rsidRPr="003D70F8">
        <w:rPr>
          <w:rFonts w:ascii="Times" w:eastAsia="標楷體" w:hAnsi="Times"/>
          <w:szCs w:val="24"/>
        </w:rPr>
        <w:t>「國立清華大學</w:t>
      </w:r>
      <w:r w:rsidR="0093611D" w:rsidRPr="003D70F8">
        <w:rPr>
          <w:rFonts w:ascii="Times" w:eastAsia="標楷體" w:hAnsi="Times"/>
          <w:szCs w:val="24"/>
        </w:rPr>
        <w:t>學生</w:t>
      </w:r>
      <w:r w:rsidR="00CD4F1A" w:rsidRPr="003D70F8">
        <w:rPr>
          <w:rFonts w:ascii="Times" w:eastAsia="標楷體" w:hAnsi="Times"/>
          <w:szCs w:val="24"/>
        </w:rPr>
        <w:t>修讀雙主修辦法」、「國立清華大學</w:t>
      </w:r>
      <w:r w:rsidR="0093611D" w:rsidRPr="003D70F8">
        <w:rPr>
          <w:rFonts w:ascii="Times" w:eastAsia="標楷體" w:hAnsi="Times"/>
          <w:szCs w:val="24"/>
        </w:rPr>
        <w:t>學生</w:t>
      </w:r>
      <w:r w:rsidR="00CD4F1A" w:rsidRPr="003D70F8">
        <w:rPr>
          <w:rFonts w:ascii="Times" w:eastAsia="標楷體" w:hAnsi="Times"/>
          <w:szCs w:val="24"/>
        </w:rPr>
        <w:t>修讀輔系辦法」。</w:t>
      </w:r>
    </w:p>
    <w:p w:rsidR="0093611D" w:rsidRDefault="0093611D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學生修讀輔系</w:t>
      </w:r>
      <w:r w:rsidR="003D70F8">
        <w:rPr>
          <w:rFonts w:ascii="Times" w:eastAsia="標楷體" w:hAnsi="Times" w:hint="eastAsia"/>
          <w:szCs w:val="24"/>
        </w:rPr>
        <w:t>(</w:t>
      </w:r>
      <w:r w:rsidR="003D70F8">
        <w:rPr>
          <w:rFonts w:ascii="Times" w:eastAsia="標楷體" w:hAnsi="Times" w:hint="eastAsia"/>
          <w:szCs w:val="24"/>
        </w:rPr>
        <w:t>所</w:t>
      </w:r>
      <w:r w:rsidR="003D70F8">
        <w:rPr>
          <w:rFonts w:ascii="Times" w:eastAsia="標楷體" w:hAnsi="Times" w:hint="eastAsia"/>
          <w:szCs w:val="24"/>
        </w:rPr>
        <w:t>)</w:t>
      </w:r>
      <w:r w:rsidRPr="003D70F8">
        <w:rPr>
          <w:rFonts w:ascii="Times" w:eastAsia="標楷體" w:hAnsi="Times"/>
          <w:szCs w:val="24"/>
        </w:rPr>
        <w:t>/</w:t>
      </w:r>
      <w:r w:rsidRPr="003D70F8">
        <w:rPr>
          <w:rFonts w:ascii="Times" w:eastAsia="標楷體" w:hAnsi="Times"/>
          <w:szCs w:val="24"/>
        </w:rPr>
        <w:t>雙主修收費方式於每學年學費及雜費（學雜費基數）、學分費收費基準公告。</w:t>
      </w:r>
    </w:p>
    <w:p w:rsidR="00B7195B" w:rsidRPr="003D70F8" w:rsidRDefault="00B7195B" w:rsidP="00B7195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szCs w:val="24"/>
        </w:rPr>
        <w:t>自</w:t>
      </w:r>
      <w:r>
        <w:rPr>
          <w:rFonts w:ascii="Times" w:eastAsia="標楷體" w:hAnsi="Times" w:hint="eastAsia"/>
          <w:szCs w:val="24"/>
        </w:rPr>
        <w:t>113</w:t>
      </w:r>
      <w:r>
        <w:rPr>
          <w:rFonts w:ascii="Times" w:eastAsia="標楷體" w:hAnsi="Times" w:hint="eastAsia"/>
          <w:szCs w:val="24"/>
        </w:rPr>
        <w:t>年</w:t>
      </w:r>
      <w:r>
        <w:rPr>
          <w:rFonts w:ascii="Times" w:eastAsia="標楷體" w:hAnsi="Times" w:hint="eastAsia"/>
          <w:szCs w:val="24"/>
        </w:rPr>
        <w:t>6</w:t>
      </w:r>
      <w:r>
        <w:rPr>
          <w:rFonts w:ascii="Times" w:eastAsia="標楷體" w:hAnsi="Times" w:hint="eastAsia"/>
          <w:szCs w:val="24"/>
        </w:rPr>
        <w:t>月</w:t>
      </w:r>
      <w:r>
        <w:rPr>
          <w:rFonts w:ascii="Times" w:eastAsia="標楷體" w:hAnsi="Times" w:hint="eastAsia"/>
          <w:szCs w:val="24"/>
        </w:rPr>
        <w:t>6</w:t>
      </w:r>
      <w:r>
        <w:rPr>
          <w:rFonts w:ascii="Times" w:eastAsia="標楷體" w:hAnsi="Times" w:hint="eastAsia"/>
          <w:szCs w:val="24"/>
        </w:rPr>
        <w:t>日起，應向欲申請雙主修之系所，確認應修學分數</w:t>
      </w:r>
      <w:r w:rsidR="00100E55" w:rsidRPr="003D70F8">
        <w:rPr>
          <w:rFonts w:ascii="Times" w:eastAsia="標楷體" w:hAnsi="Times"/>
          <w:szCs w:val="24"/>
        </w:rPr>
        <w:t>。</w:t>
      </w:r>
    </w:p>
    <w:p w:rsidR="009D5D77" w:rsidRPr="003D70F8" w:rsidRDefault="00B7195B">
      <w:pPr>
        <w:widowControl/>
        <w:rPr>
          <w:rFonts w:ascii="Times" w:eastAsia="標楷體" w:hAnsi="Times"/>
          <w:sz w:val="22"/>
          <w:szCs w:val="22"/>
        </w:rPr>
      </w:pPr>
      <w:r w:rsidRPr="003D70F8">
        <w:rPr>
          <w:rFonts w:ascii="Times" w:eastAsia="標楷體" w:hAnsi="Times"/>
          <w:sz w:val="22"/>
          <w:szCs w:val="22"/>
        </w:rPr>
        <w:br w:type="page"/>
      </w:r>
    </w:p>
    <w:p w:rsidR="009D5D77" w:rsidRPr="003D70F8" w:rsidRDefault="009D5D77" w:rsidP="003D57AC">
      <w:pPr>
        <w:tabs>
          <w:tab w:val="left" w:pos="567"/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="40" w:line="260" w:lineRule="exact"/>
        <w:ind w:leftChars="139" w:left="939" w:right="-40" w:hangingChars="275" w:hanging="605"/>
        <w:jc w:val="both"/>
        <w:rPr>
          <w:rFonts w:ascii="Times" w:eastAsia="標楷體" w:hAnsi="Times"/>
          <w:sz w:val="22"/>
          <w:szCs w:val="22"/>
        </w:rPr>
      </w:pPr>
    </w:p>
    <w:p w:rsidR="00AA2752" w:rsidRPr="003D70F8" w:rsidRDefault="00EC2525" w:rsidP="009D5D77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="40"/>
        <w:ind w:leftChars="139" w:left="1215" w:right="-40" w:hangingChars="275" w:hanging="881"/>
        <w:jc w:val="center"/>
        <w:rPr>
          <w:rFonts w:ascii="Times" w:eastAsia="標楷體" w:hAnsi="Times"/>
          <w:b/>
          <w:sz w:val="32"/>
          <w:szCs w:val="32"/>
        </w:rPr>
      </w:pPr>
      <w:r w:rsidRPr="003D70F8">
        <w:rPr>
          <w:rFonts w:ascii="Times" w:eastAsia="標楷體" w:hAnsi="Times"/>
          <w:b/>
          <w:sz w:val="32"/>
          <w:szCs w:val="32"/>
        </w:rPr>
        <w:t>學生</w:t>
      </w:r>
      <w:r w:rsidR="001A4DDD" w:rsidRPr="003D70F8">
        <w:rPr>
          <w:rFonts w:ascii="Times" w:eastAsia="標楷體" w:hAnsi="Times"/>
          <w:b/>
          <w:sz w:val="32"/>
          <w:szCs w:val="32"/>
        </w:rPr>
        <w:t>修讀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本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(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跨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)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校</w:t>
      </w:r>
      <w:r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輔系</w:t>
      </w:r>
      <w:r w:rsidR="0093611D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(</w:t>
      </w:r>
      <w:r w:rsidR="0093611D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所</w:t>
      </w:r>
      <w:r w:rsidR="0093611D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)</w:t>
      </w:r>
      <w:r w:rsidR="004076B9" w:rsidRPr="003D70F8">
        <w:rPr>
          <w:rFonts w:ascii="Times" w:hAnsi="Times"/>
          <w:b/>
          <w:sz w:val="32"/>
          <w:szCs w:val="32"/>
          <w:shd w:val="pct15" w:color="auto" w:fill="FFFFFF"/>
        </w:rPr>
        <w:t>/</w:t>
      </w:r>
      <w:r w:rsidR="00AA2752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雙主修</w:t>
      </w:r>
      <w:r w:rsidR="00AA2752" w:rsidRPr="003D70F8">
        <w:rPr>
          <w:rFonts w:ascii="Times" w:eastAsia="標楷體" w:hAnsi="Times"/>
          <w:b/>
          <w:sz w:val="32"/>
          <w:szCs w:val="32"/>
        </w:rPr>
        <w:t>應修科目表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3356"/>
        <w:gridCol w:w="346"/>
        <w:gridCol w:w="344"/>
        <w:gridCol w:w="1039"/>
        <w:gridCol w:w="3355"/>
        <w:gridCol w:w="351"/>
        <w:gridCol w:w="351"/>
      </w:tblGrid>
      <w:tr w:rsidR="00B7195B" w:rsidRPr="003D70F8" w:rsidTr="00CC4A05">
        <w:trPr>
          <w:cantSplit/>
          <w:trHeight w:hRule="exact" w:val="545"/>
        </w:trPr>
        <w:tc>
          <w:tcPr>
            <w:tcW w:w="1052" w:type="dxa"/>
            <w:vAlign w:val="center"/>
          </w:tcPr>
          <w:p w:rsidR="00B7195B" w:rsidRPr="004B1C72" w:rsidRDefault="00B7195B" w:rsidP="00B7195B">
            <w:pPr>
              <w:snapToGrid w:val="0"/>
              <w:jc w:val="center"/>
              <w:rPr>
                <w:rFonts w:ascii="Times" w:eastAsia="標楷體" w:hAnsi="Times"/>
                <w:b/>
                <w:sz w:val="28"/>
              </w:rPr>
            </w:pPr>
            <w:r w:rsidRPr="004B1C72">
              <w:rPr>
                <w:rFonts w:ascii="Times" w:eastAsia="標楷體" w:hAnsi="Times" w:hint="eastAsia"/>
                <w:b/>
                <w:sz w:val="28"/>
              </w:rPr>
              <w:t>學號</w:t>
            </w:r>
          </w:p>
        </w:tc>
        <w:tc>
          <w:tcPr>
            <w:tcW w:w="3356" w:type="dxa"/>
            <w:vAlign w:val="center"/>
          </w:tcPr>
          <w:p w:rsidR="00B7195B" w:rsidRPr="004B1C72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7195B" w:rsidRPr="004B1C72" w:rsidRDefault="00B7195B" w:rsidP="00B7195B">
            <w:pPr>
              <w:snapToGrid w:val="0"/>
              <w:ind w:leftChars="-5" w:left="24" w:hangingChars="13" w:hanging="36"/>
              <w:jc w:val="center"/>
              <w:rPr>
                <w:rFonts w:ascii="Times" w:eastAsia="標楷體" w:hAnsi="Times"/>
                <w:b/>
                <w:sz w:val="16"/>
                <w:szCs w:val="16"/>
              </w:rPr>
            </w:pPr>
            <w:r w:rsidRPr="004B1C72">
              <w:rPr>
                <w:rFonts w:ascii="Times" w:eastAsia="標楷體" w:hAnsi="Times" w:hint="eastAsia"/>
                <w:b/>
                <w:sz w:val="28"/>
              </w:rPr>
              <w:t>姓名</w:t>
            </w:r>
          </w:p>
        </w:tc>
        <w:tc>
          <w:tcPr>
            <w:tcW w:w="4057" w:type="dxa"/>
            <w:gridSpan w:val="3"/>
            <w:vAlign w:val="center"/>
          </w:tcPr>
          <w:p w:rsidR="00B7195B" w:rsidRPr="004B1C72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  <w:szCs w:val="22"/>
              </w:rPr>
            </w:pPr>
          </w:p>
        </w:tc>
      </w:tr>
      <w:tr w:rsidR="00B7195B" w:rsidRPr="003D70F8" w:rsidTr="00CC4A05">
        <w:trPr>
          <w:cantSplit/>
          <w:trHeight w:hRule="exact" w:val="723"/>
        </w:trPr>
        <w:tc>
          <w:tcPr>
            <w:tcW w:w="1052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科號</w:t>
            </w:r>
          </w:p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16"/>
              </w:rPr>
              <w:t>(</w:t>
            </w:r>
            <w:r w:rsidRPr="003D70F8">
              <w:rPr>
                <w:rFonts w:ascii="Times" w:eastAsia="標楷體" w:hAnsi="Times"/>
                <w:sz w:val="16"/>
              </w:rPr>
              <w:t>本欄勿填</w:t>
            </w:r>
            <w:r w:rsidRPr="003D70F8">
              <w:rPr>
                <w:rFonts w:ascii="Times" w:eastAsia="標楷體" w:hAnsi="Times"/>
                <w:sz w:val="16"/>
              </w:rPr>
              <w:t>)</w:t>
            </w:r>
          </w:p>
        </w:tc>
        <w:tc>
          <w:tcPr>
            <w:tcW w:w="3356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346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344" w:type="dxa"/>
            <w:vAlign w:val="center"/>
          </w:tcPr>
          <w:p w:rsidR="00B7195B" w:rsidRPr="003D70F8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  <w:tc>
          <w:tcPr>
            <w:tcW w:w="1039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科號</w:t>
            </w:r>
          </w:p>
          <w:p w:rsidR="00B7195B" w:rsidRPr="003D70F8" w:rsidRDefault="00B7195B" w:rsidP="00B7195B">
            <w:pPr>
              <w:snapToGrid w:val="0"/>
              <w:ind w:leftChars="-5" w:left="9" w:hangingChars="13" w:hanging="21"/>
              <w:jc w:val="center"/>
              <w:rPr>
                <w:rFonts w:ascii="Times" w:eastAsia="標楷體" w:hAnsi="Times"/>
                <w:sz w:val="16"/>
                <w:szCs w:val="16"/>
              </w:rPr>
            </w:pPr>
            <w:r w:rsidRPr="003D70F8">
              <w:rPr>
                <w:rFonts w:ascii="Times" w:eastAsia="標楷體" w:hAnsi="Times"/>
                <w:sz w:val="16"/>
                <w:szCs w:val="16"/>
              </w:rPr>
              <w:t>(</w:t>
            </w:r>
            <w:r w:rsidRPr="003D70F8">
              <w:rPr>
                <w:rFonts w:ascii="Times" w:eastAsia="標楷體" w:hAnsi="Times"/>
                <w:sz w:val="16"/>
                <w:szCs w:val="16"/>
              </w:rPr>
              <w:t>本欄勿填</w:t>
            </w:r>
            <w:r w:rsidRPr="003D70F8">
              <w:rPr>
                <w:rFonts w:ascii="Times" w:eastAsia="標楷體" w:hAnsi="Times"/>
                <w:sz w:val="16"/>
                <w:szCs w:val="16"/>
              </w:rPr>
              <w:t>)</w:t>
            </w:r>
          </w:p>
        </w:tc>
        <w:tc>
          <w:tcPr>
            <w:tcW w:w="3355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351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351" w:type="dxa"/>
            <w:vAlign w:val="center"/>
          </w:tcPr>
          <w:p w:rsidR="00B7195B" w:rsidRPr="003D70F8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1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1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829"/>
        </w:trPr>
        <w:tc>
          <w:tcPr>
            <w:tcW w:w="10194" w:type="dxa"/>
            <w:gridSpan w:val="8"/>
          </w:tcPr>
          <w:p w:rsidR="00B7195B" w:rsidRPr="00FD1B43" w:rsidRDefault="00B7195B" w:rsidP="00B7195B">
            <w:pPr>
              <w:jc w:val="center"/>
              <w:rPr>
                <w:rFonts w:ascii="Times" w:eastAsia="標楷體" w:hAnsi="Times"/>
                <w:b/>
                <w:bCs/>
                <w:sz w:val="28"/>
              </w:rPr>
            </w:pP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必修：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學分　　　選修：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 xml:space="preserve">學分　　</w:t>
            </w:r>
            <w:r w:rsidR="00CC4A05">
              <w:rPr>
                <w:rFonts w:ascii="Times" w:eastAsia="標楷體" w:hAnsi="Times" w:hint="eastAsia"/>
                <w:b/>
                <w:bCs/>
                <w:sz w:val="28"/>
              </w:rPr>
              <w:t>應加修總學分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學分</w:t>
            </w:r>
          </w:p>
        </w:tc>
      </w:tr>
    </w:tbl>
    <w:p w:rsidR="00CC4A05" w:rsidRPr="00E61D1D" w:rsidRDefault="00CC4A05" w:rsidP="00E61D1D">
      <w:pPr>
        <w:widowControl/>
        <w:ind w:left="240" w:hangingChars="100" w:hanging="240"/>
        <w:rPr>
          <w:rFonts w:ascii="Times" w:eastAsia="標楷體" w:hAnsi="Times"/>
          <w:szCs w:val="24"/>
        </w:rPr>
      </w:pPr>
      <w:r w:rsidRPr="00E61D1D">
        <w:rPr>
          <w:rFonts w:ascii="標楷體" w:eastAsia="標楷體" w:hAnsi="標楷體" w:hint="eastAsia"/>
          <w:color w:val="FF0000"/>
          <w:szCs w:val="24"/>
        </w:rPr>
        <w:t>＊</w:t>
      </w:r>
      <w:r w:rsidRPr="00E61D1D">
        <w:rPr>
          <w:rFonts w:ascii="Times" w:eastAsia="標楷體" w:hAnsi="Times" w:hint="eastAsia"/>
          <w:color w:val="FF0000"/>
          <w:szCs w:val="24"/>
        </w:rPr>
        <w:t>自</w:t>
      </w:r>
      <w:r w:rsidRPr="00E61D1D">
        <w:rPr>
          <w:rFonts w:ascii="Times" w:eastAsia="標楷體" w:hAnsi="Times" w:hint="eastAsia"/>
          <w:color w:val="FF0000"/>
          <w:szCs w:val="24"/>
        </w:rPr>
        <w:t>113</w:t>
      </w:r>
      <w:r w:rsidRPr="00E61D1D">
        <w:rPr>
          <w:rFonts w:ascii="Times" w:eastAsia="標楷體" w:hAnsi="Times" w:hint="eastAsia"/>
          <w:color w:val="FF0000"/>
          <w:szCs w:val="24"/>
        </w:rPr>
        <w:t>年</w:t>
      </w:r>
      <w:r w:rsidRPr="00E61D1D">
        <w:rPr>
          <w:rFonts w:ascii="Times" w:eastAsia="標楷體" w:hAnsi="Times" w:hint="eastAsia"/>
          <w:color w:val="FF0000"/>
          <w:szCs w:val="24"/>
        </w:rPr>
        <w:t>6</w:t>
      </w:r>
      <w:r w:rsidRPr="00E61D1D">
        <w:rPr>
          <w:rFonts w:ascii="Times" w:eastAsia="標楷體" w:hAnsi="Times" w:hint="eastAsia"/>
          <w:color w:val="FF0000"/>
          <w:szCs w:val="24"/>
        </w:rPr>
        <w:t>月</w:t>
      </w:r>
      <w:r w:rsidRPr="00E61D1D">
        <w:rPr>
          <w:rFonts w:ascii="Times" w:eastAsia="標楷體" w:hAnsi="Times" w:hint="eastAsia"/>
          <w:color w:val="FF0000"/>
          <w:szCs w:val="24"/>
        </w:rPr>
        <w:t>6</w:t>
      </w:r>
      <w:r w:rsidRPr="00E61D1D">
        <w:rPr>
          <w:rFonts w:ascii="Times" w:eastAsia="標楷體" w:hAnsi="Times" w:hint="eastAsia"/>
          <w:color w:val="FF0000"/>
          <w:szCs w:val="24"/>
        </w:rPr>
        <w:t>日起，應向欲申請雙主修之系所，確認應修學分數</w:t>
      </w:r>
      <w:r w:rsidR="00E61D1D" w:rsidRPr="00E61D1D">
        <w:rPr>
          <w:rFonts w:ascii="Times" w:eastAsia="標楷體" w:hAnsi="Times" w:hint="eastAsia"/>
          <w:color w:val="FF0000"/>
          <w:szCs w:val="24"/>
        </w:rPr>
        <w:t>及科目</w:t>
      </w:r>
      <w:r w:rsidRPr="00E61D1D">
        <w:rPr>
          <w:rFonts w:ascii="Times" w:eastAsia="標楷體" w:hAnsi="Times" w:hint="eastAsia"/>
          <w:color w:val="FF0000"/>
          <w:szCs w:val="24"/>
        </w:rPr>
        <w:t>。</w:t>
      </w:r>
      <w:r w:rsidRPr="00E61D1D">
        <w:rPr>
          <w:rFonts w:ascii="Times" w:eastAsia="標楷體" w:hAnsi="Times"/>
          <w:color w:val="FF0000"/>
          <w:szCs w:val="24"/>
        </w:rPr>
        <w:t>請系所務必確認應加修學分數是否正確</w:t>
      </w:r>
    </w:p>
    <w:p w:rsidR="001A4DDD" w:rsidRPr="00B86385" w:rsidRDefault="00E61D1D">
      <w:pPr>
        <w:widowControl/>
        <w:rPr>
          <w:rFonts w:ascii="Times" w:eastAsia="標楷體" w:hAnsi="Times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B86385" w:rsidRPr="00B86385">
        <w:rPr>
          <w:rFonts w:ascii="Times" w:eastAsia="標楷體" w:hAnsi="Times" w:hint="eastAsia"/>
          <w:szCs w:val="24"/>
        </w:rPr>
        <w:t>如有修改處，請學生簽名。</w:t>
      </w:r>
    </w:p>
    <w:p w:rsidR="00B86385" w:rsidRPr="00CC4A05" w:rsidRDefault="00B86385" w:rsidP="00B86385">
      <w:pPr>
        <w:widowControl/>
        <w:jc w:val="center"/>
        <w:rPr>
          <w:rFonts w:ascii="Times" w:eastAsia="標楷體" w:hAnsi="Times"/>
          <w:sz w:val="28"/>
          <w:szCs w:val="28"/>
          <w:u w:val="single"/>
        </w:rPr>
      </w:pPr>
      <w:r w:rsidRPr="00B86385">
        <w:rPr>
          <w:rFonts w:ascii="Times" w:eastAsia="標楷體" w:hAnsi="Times" w:hint="eastAsia"/>
          <w:sz w:val="28"/>
          <w:szCs w:val="28"/>
        </w:rPr>
        <w:t>系所確認：</w:t>
      </w:r>
      <w:r w:rsidR="00CC4A05">
        <w:rPr>
          <w:rFonts w:ascii="Times" w:eastAsia="標楷體" w:hAnsi="Times" w:hint="eastAsia"/>
          <w:sz w:val="28"/>
          <w:szCs w:val="28"/>
          <w:u w:val="single"/>
        </w:rPr>
        <w:t xml:space="preserve">                     </w:t>
      </w:r>
    </w:p>
    <w:sectPr w:rsidR="00B86385" w:rsidRPr="00CC4A05" w:rsidSect="00184B39">
      <w:pgSz w:w="11906" w:h="16838"/>
      <w:pgMar w:top="28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B9" w:rsidRDefault="008A5EB9" w:rsidP="003708FC">
      <w:r>
        <w:separator/>
      </w:r>
    </w:p>
  </w:endnote>
  <w:endnote w:type="continuationSeparator" w:id="0">
    <w:p w:rsidR="008A5EB9" w:rsidRDefault="008A5EB9" w:rsidP="003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B9" w:rsidRDefault="008A5EB9" w:rsidP="003708FC">
      <w:r>
        <w:separator/>
      </w:r>
    </w:p>
  </w:footnote>
  <w:footnote w:type="continuationSeparator" w:id="0">
    <w:p w:rsidR="008A5EB9" w:rsidRDefault="008A5EB9" w:rsidP="0037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E6D82"/>
    <w:multiLevelType w:val="hybridMultilevel"/>
    <w:tmpl w:val="3F806DD6"/>
    <w:lvl w:ilvl="0" w:tplc="FA44B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A37A82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2" w15:restartNumberingAfterBreak="0">
    <w:nsid w:val="7FC15C3E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2C"/>
    <w:rsid w:val="000746C3"/>
    <w:rsid w:val="000C0FE5"/>
    <w:rsid w:val="000F77C6"/>
    <w:rsid w:val="00100E55"/>
    <w:rsid w:val="00180D6D"/>
    <w:rsid w:val="00180DEE"/>
    <w:rsid w:val="00184B39"/>
    <w:rsid w:val="00191B5F"/>
    <w:rsid w:val="001A4DDD"/>
    <w:rsid w:val="001E7A60"/>
    <w:rsid w:val="001F36A1"/>
    <w:rsid w:val="00222B60"/>
    <w:rsid w:val="00265268"/>
    <w:rsid w:val="00285989"/>
    <w:rsid w:val="0032447F"/>
    <w:rsid w:val="003708FC"/>
    <w:rsid w:val="00385B57"/>
    <w:rsid w:val="003D57AC"/>
    <w:rsid w:val="003D70F8"/>
    <w:rsid w:val="003F1DD6"/>
    <w:rsid w:val="004076B9"/>
    <w:rsid w:val="00415B27"/>
    <w:rsid w:val="0041657F"/>
    <w:rsid w:val="0042419D"/>
    <w:rsid w:val="004674BB"/>
    <w:rsid w:val="004838A8"/>
    <w:rsid w:val="004B1C72"/>
    <w:rsid w:val="004B410B"/>
    <w:rsid w:val="004C2C59"/>
    <w:rsid w:val="004D0CF9"/>
    <w:rsid w:val="004E4471"/>
    <w:rsid w:val="004F1E7E"/>
    <w:rsid w:val="0050261C"/>
    <w:rsid w:val="005242A0"/>
    <w:rsid w:val="00526D91"/>
    <w:rsid w:val="00532DF0"/>
    <w:rsid w:val="0055325F"/>
    <w:rsid w:val="005766F7"/>
    <w:rsid w:val="005B5C5B"/>
    <w:rsid w:val="005E6B7D"/>
    <w:rsid w:val="005F35EB"/>
    <w:rsid w:val="00603106"/>
    <w:rsid w:val="00630EDE"/>
    <w:rsid w:val="00636FA4"/>
    <w:rsid w:val="00643965"/>
    <w:rsid w:val="00647913"/>
    <w:rsid w:val="00651B7D"/>
    <w:rsid w:val="00673119"/>
    <w:rsid w:val="006904A7"/>
    <w:rsid w:val="006D03ED"/>
    <w:rsid w:val="00722B4B"/>
    <w:rsid w:val="007279A7"/>
    <w:rsid w:val="007461B4"/>
    <w:rsid w:val="007A1D51"/>
    <w:rsid w:val="007A5952"/>
    <w:rsid w:val="007C391A"/>
    <w:rsid w:val="007D3FD0"/>
    <w:rsid w:val="007E41E5"/>
    <w:rsid w:val="00812F12"/>
    <w:rsid w:val="00816215"/>
    <w:rsid w:val="0083545F"/>
    <w:rsid w:val="008A5EB9"/>
    <w:rsid w:val="008B35B7"/>
    <w:rsid w:val="00907D56"/>
    <w:rsid w:val="00932936"/>
    <w:rsid w:val="0093611D"/>
    <w:rsid w:val="00961381"/>
    <w:rsid w:val="009C058E"/>
    <w:rsid w:val="009C2B0C"/>
    <w:rsid w:val="009D5D77"/>
    <w:rsid w:val="00A04934"/>
    <w:rsid w:val="00A215FA"/>
    <w:rsid w:val="00A7388D"/>
    <w:rsid w:val="00A8563A"/>
    <w:rsid w:val="00A859ED"/>
    <w:rsid w:val="00AA2752"/>
    <w:rsid w:val="00AF51E0"/>
    <w:rsid w:val="00B06307"/>
    <w:rsid w:val="00B11C3B"/>
    <w:rsid w:val="00B2598D"/>
    <w:rsid w:val="00B56B7C"/>
    <w:rsid w:val="00B7195B"/>
    <w:rsid w:val="00B82CDA"/>
    <w:rsid w:val="00B849C7"/>
    <w:rsid w:val="00B86385"/>
    <w:rsid w:val="00B92697"/>
    <w:rsid w:val="00BA0A99"/>
    <w:rsid w:val="00BD1223"/>
    <w:rsid w:val="00C56069"/>
    <w:rsid w:val="00C957F6"/>
    <w:rsid w:val="00CA31C5"/>
    <w:rsid w:val="00CC2B16"/>
    <w:rsid w:val="00CC4A05"/>
    <w:rsid w:val="00CC7412"/>
    <w:rsid w:val="00CD4F1A"/>
    <w:rsid w:val="00CF7625"/>
    <w:rsid w:val="00D057E1"/>
    <w:rsid w:val="00D205A3"/>
    <w:rsid w:val="00D3043F"/>
    <w:rsid w:val="00D57503"/>
    <w:rsid w:val="00DC001A"/>
    <w:rsid w:val="00E010C1"/>
    <w:rsid w:val="00E25B51"/>
    <w:rsid w:val="00E424E9"/>
    <w:rsid w:val="00E61D1D"/>
    <w:rsid w:val="00EC09DB"/>
    <w:rsid w:val="00EC2525"/>
    <w:rsid w:val="00EE3535"/>
    <w:rsid w:val="00EF3D63"/>
    <w:rsid w:val="00EF518C"/>
    <w:rsid w:val="00F20ADA"/>
    <w:rsid w:val="00F37A72"/>
    <w:rsid w:val="00F45245"/>
    <w:rsid w:val="00F56228"/>
    <w:rsid w:val="00F61CC7"/>
    <w:rsid w:val="00F6739D"/>
    <w:rsid w:val="00F8645A"/>
    <w:rsid w:val="00FB012C"/>
    <w:rsid w:val="00FD1B43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0C0F1"/>
  <w15:docId w15:val="{C1EF27D8-C95D-44C5-8C89-D3CBD1C5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08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08F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FF7A18"/>
    <w:rPr>
      <w:color w:val="0000FF"/>
      <w:u w:val="single"/>
    </w:rPr>
  </w:style>
  <w:style w:type="paragraph" w:customStyle="1" w:styleId="Standard">
    <w:name w:val="Standard"/>
    <w:rsid w:val="001A4DD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5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B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3474-9663-4164-A021-09D4BCF1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YFFan</dc:creator>
  <cp:lastModifiedBy>user</cp:lastModifiedBy>
  <cp:revision>3</cp:revision>
  <cp:lastPrinted>2024-06-19T02:48:00Z</cp:lastPrinted>
  <dcterms:created xsi:type="dcterms:W3CDTF">2025-02-26T06:54:00Z</dcterms:created>
  <dcterms:modified xsi:type="dcterms:W3CDTF">2025-02-26T06:55:00Z</dcterms:modified>
</cp:coreProperties>
</file>